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44D" w:rsidRDefault="00884F99" w:rsidP="00E94385">
      <w:pPr>
        <w:widowControl/>
        <w:rPr>
          <w:b/>
          <w:sz w:val="34"/>
        </w:rPr>
      </w:pPr>
      <w:r w:rsidRPr="00884F99">
        <w:rPr>
          <w:b/>
          <w:sz w:val="34"/>
        </w:rPr>
        <w:t xml:space="preserve">Governance Administrator </w:t>
      </w:r>
      <w:r w:rsidR="00E1104E">
        <w:rPr>
          <w:b/>
          <w:noProof/>
          <w:snapToGrid/>
          <w:sz w:val="34"/>
          <w:lang w:eastAsia="en-GB"/>
        </w:rPr>
        <mc:AlternateContent>
          <mc:Choice Requires="wps">
            <w:drawing>
              <wp:anchor distT="0" distB="0" distL="114300" distR="114300" simplePos="0" relativeHeight="251654656" behindDoc="0" locked="0" layoutInCell="0" allowOverlap="1" wp14:anchorId="52EC4C64" wp14:editId="4E3B7085">
                <wp:simplePos x="0" y="0"/>
                <wp:positionH relativeFrom="column">
                  <wp:posOffset>4857750</wp:posOffset>
                </wp:positionH>
                <wp:positionV relativeFrom="paragraph">
                  <wp:posOffset>-354330</wp:posOffset>
                </wp:positionV>
                <wp:extent cx="1645920" cy="365760"/>
                <wp:effectExtent l="0" t="0" r="1905" b="0"/>
                <wp:wrapTopAndBottom/>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26AD" w:rsidRPr="002D3080" w:rsidRDefault="00AB26AD" w:rsidP="002D3080">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C4C64" id="_x0000_t202" coordsize="21600,21600" o:spt="202" path="m,l,21600r21600,l21600,xe">
                <v:stroke joinstyle="miter"/>
                <v:path gradientshapeok="t" o:connecttype="rect"/>
              </v:shapetype>
              <v:shape id="Text Box 4" o:spid="_x0000_s1026" type="#_x0000_t202" style="position:absolute;margin-left:382.5pt;margin-top:-27.9pt;width:129.6pt;height:28.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" o:allowincell="f" stroked="f">
                <v:textbox>
                  <w:txbxContent>
                    <w:p w:rsidR="00AB26AD" w:rsidRPr="002D3080" w:rsidRDefault="00AB26AD" w:rsidP="002D3080">
                      <w:pPr>
                        <w:rPr>
                          <w:szCs w:val="24"/>
                        </w:rPr>
                      </w:pPr>
                    </w:p>
                  </w:txbxContent>
                </v:textbox>
                <w10:wrap type="topAndBottom"/>
              </v:shape>
            </w:pict>
          </mc:Fallback>
        </mc:AlternateContent>
      </w:r>
      <w:r w:rsidR="00E52773">
        <w:rPr>
          <w:b/>
          <w:sz w:val="34"/>
        </w:rPr>
        <w:tab/>
      </w:r>
      <w:r w:rsidR="00E52773">
        <w:rPr>
          <w:b/>
          <w:sz w:val="34"/>
        </w:rPr>
        <w:tab/>
      </w:r>
      <w:r w:rsidR="00E52773">
        <w:rPr>
          <w:b/>
          <w:sz w:val="34"/>
        </w:rPr>
        <w:tab/>
      </w:r>
      <w:r w:rsidR="00E52773">
        <w:rPr>
          <w:b/>
          <w:sz w:val="34"/>
        </w:rPr>
        <w:tab/>
      </w:r>
      <w:r w:rsidR="00E52773">
        <w:rPr>
          <w:b/>
          <w:sz w:val="34"/>
        </w:rPr>
        <w:tab/>
      </w:r>
    </w:p>
    <w:p w:rsidR="000467E4" w:rsidRPr="000467E4" w:rsidRDefault="000467E4" w:rsidP="000467E4">
      <w:pPr>
        <w:widowControl/>
        <w:rPr>
          <w:b/>
          <w:sz w:val="34"/>
        </w:rPr>
      </w:pPr>
    </w:p>
    <w:p w:rsidR="00E86CAC" w:rsidRPr="00AC575A" w:rsidRDefault="00E86CAC" w:rsidP="00E94385">
      <w:pPr>
        <w:widowControl/>
        <w:pBdr>
          <w:bottom w:val="single" w:sz="12" w:space="1" w:color="auto"/>
        </w:pBdr>
        <w:jc w:val="both"/>
        <w:rPr>
          <w:b/>
          <w:sz w:val="28"/>
          <w:szCs w:val="28"/>
        </w:rPr>
      </w:pPr>
      <w:r w:rsidRPr="00AC575A">
        <w:rPr>
          <w:b/>
          <w:sz w:val="28"/>
          <w:szCs w:val="28"/>
        </w:rPr>
        <w:t>J</w:t>
      </w:r>
      <w:r w:rsidR="00AC575A" w:rsidRPr="00AC575A">
        <w:rPr>
          <w:b/>
          <w:sz w:val="28"/>
          <w:szCs w:val="28"/>
        </w:rPr>
        <w:t>OB DESCRIPTION</w:t>
      </w:r>
      <w:r w:rsidRPr="00AC575A">
        <w:rPr>
          <w:b/>
          <w:sz w:val="28"/>
          <w:szCs w:val="28"/>
        </w:rPr>
        <w:t xml:space="preserve"> </w:t>
      </w:r>
    </w:p>
    <w:p w:rsidR="00FF2444" w:rsidRDefault="00FF2444">
      <w:pPr>
        <w:widowControl/>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29"/>
        <w:gridCol w:w="5769"/>
      </w:tblGrid>
      <w:tr w:rsidR="004B194F" w:rsidRPr="004C5CE8" w:rsidTr="00997985">
        <w:tc>
          <w:tcPr>
            <w:tcW w:w="3229" w:type="dxa"/>
            <w:tcBorders>
              <w:right w:val="single" w:sz="12" w:space="0" w:color="auto"/>
            </w:tcBorders>
            <w:shd w:val="clear" w:color="auto" w:fill="00B0F0"/>
          </w:tcPr>
          <w:p w:rsidR="004B194F" w:rsidRPr="004C5CE8" w:rsidRDefault="004B194F" w:rsidP="000B07C3">
            <w:pPr>
              <w:widowControl/>
              <w:spacing w:line="360" w:lineRule="auto"/>
              <w:rPr>
                <w:b/>
                <w:sz w:val="22"/>
                <w:szCs w:val="22"/>
              </w:rPr>
            </w:pPr>
            <w:r w:rsidRPr="004C5CE8">
              <w:rPr>
                <w:b/>
                <w:sz w:val="22"/>
                <w:szCs w:val="22"/>
              </w:rPr>
              <w:t>Job Title</w:t>
            </w:r>
          </w:p>
        </w:tc>
        <w:tc>
          <w:tcPr>
            <w:tcW w:w="5769" w:type="dxa"/>
            <w:tcBorders>
              <w:top w:val="single" w:sz="12" w:space="0" w:color="auto"/>
              <w:left w:val="single" w:sz="12" w:space="0" w:color="auto"/>
              <w:bottom w:val="single" w:sz="12" w:space="0" w:color="auto"/>
            </w:tcBorders>
            <w:shd w:val="clear" w:color="auto" w:fill="auto"/>
          </w:tcPr>
          <w:p w:rsidR="004B194F" w:rsidRPr="004C5CE8" w:rsidRDefault="00884F99" w:rsidP="000B07C3">
            <w:pPr>
              <w:widowControl/>
              <w:spacing w:line="360" w:lineRule="auto"/>
              <w:rPr>
                <w:sz w:val="22"/>
                <w:szCs w:val="22"/>
              </w:rPr>
            </w:pPr>
            <w:r w:rsidRPr="00884F99">
              <w:rPr>
                <w:sz w:val="22"/>
                <w:szCs w:val="22"/>
              </w:rPr>
              <w:t>Governance Administrator</w:t>
            </w:r>
          </w:p>
        </w:tc>
      </w:tr>
      <w:tr w:rsidR="004B194F" w:rsidRPr="004C5CE8" w:rsidTr="00997985">
        <w:tblPrEx>
          <w:tblBorders>
            <w:insideH w:val="single" w:sz="12" w:space="0" w:color="auto"/>
            <w:insideV w:val="single" w:sz="12" w:space="0" w:color="auto"/>
          </w:tblBorders>
        </w:tblPrEx>
        <w:tc>
          <w:tcPr>
            <w:tcW w:w="3229" w:type="dxa"/>
            <w:shd w:val="clear" w:color="auto" w:fill="92D050"/>
          </w:tcPr>
          <w:p w:rsidR="004B194F" w:rsidRPr="004C5CE8" w:rsidRDefault="004B194F" w:rsidP="000B07C3">
            <w:pPr>
              <w:widowControl/>
              <w:spacing w:line="360" w:lineRule="auto"/>
              <w:rPr>
                <w:b/>
                <w:sz w:val="22"/>
                <w:szCs w:val="22"/>
              </w:rPr>
            </w:pPr>
            <w:r w:rsidRPr="004C5CE8">
              <w:rPr>
                <w:b/>
                <w:sz w:val="22"/>
                <w:szCs w:val="22"/>
              </w:rPr>
              <w:t>Position Number(s)</w:t>
            </w:r>
          </w:p>
        </w:tc>
        <w:tc>
          <w:tcPr>
            <w:tcW w:w="5769" w:type="dxa"/>
            <w:shd w:val="clear" w:color="auto" w:fill="auto"/>
          </w:tcPr>
          <w:p w:rsidR="004B194F" w:rsidRPr="004C5CE8" w:rsidRDefault="00884F99" w:rsidP="000B07C3">
            <w:pPr>
              <w:widowControl/>
              <w:spacing w:line="360" w:lineRule="auto"/>
              <w:rPr>
                <w:sz w:val="22"/>
                <w:szCs w:val="22"/>
              </w:rPr>
            </w:pPr>
            <w:r>
              <w:rPr>
                <w:sz w:val="22"/>
                <w:szCs w:val="22"/>
              </w:rPr>
              <w:t>510572</w:t>
            </w:r>
          </w:p>
        </w:tc>
      </w:tr>
      <w:tr w:rsidR="004B194F" w:rsidRPr="004C5CE8" w:rsidTr="00997985">
        <w:tblPrEx>
          <w:tblBorders>
            <w:insideH w:val="single" w:sz="12" w:space="0" w:color="auto"/>
            <w:insideV w:val="single" w:sz="12" w:space="0" w:color="auto"/>
          </w:tblBorders>
        </w:tblPrEx>
        <w:tc>
          <w:tcPr>
            <w:tcW w:w="3229" w:type="dxa"/>
            <w:shd w:val="clear" w:color="auto" w:fill="00B0F0"/>
          </w:tcPr>
          <w:p w:rsidR="004B194F" w:rsidRPr="004C5CE8" w:rsidRDefault="004B194F" w:rsidP="000B07C3">
            <w:pPr>
              <w:widowControl/>
              <w:spacing w:line="360" w:lineRule="auto"/>
              <w:rPr>
                <w:b/>
                <w:sz w:val="22"/>
                <w:szCs w:val="22"/>
              </w:rPr>
            </w:pPr>
            <w:r w:rsidRPr="004C5CE8">
              <w:rPr>
                <w:b/>
                <w:sz w:val="22"/>
                <w:szCs w:val="22"/>
              </w:rPr>
              <w:t>Department</w:t>
            </w:r>
          </w:p>
        </w:tc>
        <w:tc>
          <w:tcPr>
            <w:tcW w:w="5769" w:type="dxa"/>
            <w:shd w:val="clear" w:color="auto" w:fill="auto"/>
          </w:tcPr>
          <w:p w:rsidR="004B194F" w:rsidRPr="004C5CE8" w:rsidRDefault="00884F99" w:rsidP="000B07C3">
            <w:pPr>
              <w:widowControl/>
              <w:spacing w:line="360" w:lineRule="auto"/>
              <w:rPr>
                <w:sz w:val="22"/>
                <w:szCs w:val="22"/>
              </w:rPr>
            </w:pPr>
            <w:r w:rsidRPr="00884F99">
              <w:rPr>
                <w:sz w:val="22"/>
                <w:szCs w:val="22"/>
              </w:rPr>
              <w:t>Governance and Co-Ordination</w:t>
            </w:r>
          </w:p>
        </w:tc>
      </w:tr>
      <w:tr w:rsidR="004B194F" w:rsidRPr="004C5CE8" w:rsidTr="00997985">
        <w:tblPrEx>
          <w:tblBorders>
            <w:insideH w:val="single" w:sz="12" w:space="0" w:color="auto"/>
            <w:insideV w:val="single" w:sz="12" w:space="0" w:color="auto"/>
          </w:tblBorders>
        </w:tblPrEx>
        <w:tc>
          <w:tcPr>
            <w:tcW w:w="3229" w:type="dxa"/>
            <w:shd w:val="clear" w:color="auto" w:fill="92D050"/>
          </w:tcPr>
          <w:p w:rsidR="004B194F" w:rsidRPr="004C5CE8" w:rsidRDefault="004B194F" w:rsidP="000B07C3">
            <w:pPr>
              <w:widowControl/>
              <w:spacing w:line="360" w:lineRule="auto"/>
              <w:rPr>
                <w:b/>
                <w:sz w:val="22"/>
                <w:szCs w:val="22"/>
              </w:rPr>
            </w:pPr>
            <w:r w:rsidRPr="004C5CE8">
              <w:rPr>
                <w:b/>
                <w:sz w:val="22"/>
                <w:szCs w:val="22"/>
              </w:rPr>
              <w:t>Section or Service</w:t>
            </w:r>
          </w:p>
        </w:tc>
        <w:tc>
          <w:tcPr>
            <w:tcW w:w="5769" w:type="dxa"/>
            <w:shd w:val="clear" w:color="auto" w:fill="auto"/>
          </w:tcPr>
          <w:p w:rsidR="004B194F" w:rsidRPr="004C5CE8" w:rsidRDefault="00884F99" w:rsidP="000B07C3">
            <w:pPr>
              <w:widowControl/>
              <w:spacing w:line="360" w:lineRule="auto"/>
              <w:rPr>
                <w:sz w:val="22"/>
                <w:szCs w:val="22"/>
              </w:rPr>
            </w:pPr>
            <w:r w:rsidRPr="00884F99">
              <w:rPr>
                <w:sz w:val="22"/>
                <w:szCs w:val="22"/>
              </w:rPr>
              <w:t>Governance Services Team/</w:t>
            </w:r>
          </w:p>
        </w:tc>
      </w:tr>
      <w:tr w:rsidR="004B194F" w:rsidRPr="004C5CE8" w:rsidTr="00997985">
        <w:tblPrEx>
          <w:tblBorders>
            <w:insideH w:val="single" w:sz="12" w:space="0" w:color="auto"/>
            <w:insideV w:val="single" w:sz="12" w:space="0" w:color="auto"/>
          </w:tblBorders>
        </w:tblPrEx>
        <w:tc>
          <w:tcPr>
            <w:tcW w:w="3229" w:type="dxa"/>
            <w:tcBorders>
              <w:bottom w:val="single" w:sz="12" w:space="0" w:color="auto"/>
            </w:tcBorders>
            <w:shd w:val="clear" w:color="auto" w:fill="00B0F0"/>
          </w:tcPr>
          <w:p w:rsidR="004B194F" w:rsidRPr="004C5CE8" w:rsidRDefault="003A6A77" w:rsidP="000B07C3">
            <w:pPr>
              <w:widowControl/>
              <w:spacing w:line="360" w:lineRule="auto"/>
              <w:rPr>
                <w:b/>
                <w:sz w:val="22"/>
                <w:szCs w:val="22"/>
              </w:rPr>
            </w:pPr>
            <w:r>
              <w:rPr>
                <w:b/>
                <w:sz w:val="22"/>
                <w:szCs w:val="22"/>
              </w:rPr>
              <w:t>Grade</w:t>
            </w:r>
          </w:p>
        </w:tc>
        <w:tc>
          <w:tcPr>
            <w:tcW w:w="5769" w:type="dxa"/>
            <w:tcBorders>
              <w:bottom w:val="single" w:sz="12" w:space="0" w:color="auto"/>
            </w:tcBorders>
            <w:shd w:val="clear" w:color="auto" w:fill="auto"/>
          </w:tcPr>
          <w:p w:rsidR="004B194F" w:rsidRPr="004C5CE8" w:rsidRDefault="00884F99" w:rsidP="004B194F">
            <w:pPr>
              <w:widowControl/>
              <w:rPr>
                <w:sz w:val="22"/>
                <w:szCs w:val="22"/>
              </w:rPr>
            </w:pPr>
            <w:r w:rsidRPr="00884F99">
              <w:rPr>
                <w:sz w:val="22"/>
                <w:szCs w:val="22"/>
              </w:rPr>
              <w:t>HMgn251</w:t>
            </w:r>
          </w:p>
        </w:tc>
      </w:tr>
    </w:tbl>
    <w:p w:rsidR="00556A80" w:rsidRPr="007E6E53" w:rsidRDefault="00556A80">
      <w:pPr>
        <w:widowControl/>
      </w:pPr>
    </w:p>
    <w:p w:rsidR="00AC575A" w:rsidRPr="00AC575A" w:rsidRDefault="00D13056">
      <w:pPr>
        <w:widowControl/>
        <w:pBdr>
          <w:bottom w:val="single" w:sz="12" w:space="1" w:color="auto"/>
        </w:pBdr>
        <w:rPr>
          <w:b/>
          <w:sz w:val="28"/>
          <w:szCs w:val="28"/>
        </w:rPr>
      </w:pPr>
      <w:r w:rsidRPr="00AC575A">
        <w:rPr>
          <w:b/>
          <w:sz w:val="28"/>
          <w:szCs w:val="28"/>
        </w:rPr>
        <w:t>D</w:t>
      </w:r>
      <w:r w:rsidR="00AC575A">
        <w:rPr>
          <w:b/>
          <w:sz w:val="28"/>
          <w:szCs w:val="28"/>
        </w:rPr>
        <w:t>ESIGNATION:</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84"/>
        <w:gridCol w:w="6019"/>
      </w:tblGrid>
      <w:tr w:rsidR="00D13056" w:rsidRPr="004C5CE8" w:rsidTr="00997985">
        <w:tc>
          <w:tcPr>
            <w:tcW w:w="3284" w:type="dxa"/>
            <w:shd w:val="clear" w:color="auto" w:fill="00B0F0"/>
          </w:tcPr>
          <w:p w:rsidR="00D13056" w:rsidRPr="004C5CE8" w:rsidRDefault="00D13056" w:rsidP="004C5CE8">
            <w:pPr>
              <w:widowControl/>
              <w:spacing w:line="360" w:lineRule="auto"/>
              <w:rPr>
                <w:b/>
                <w:sz w:val="22"/>
                <w:szCs w:val="22"/>
              </w:rPr>
            </w:pPr>
            <w:r w:rsidRPr="004C5CE8">
              <w:rPr>
                <w:b/>
                <w:sz w:val="22"/>
                <w:szCs w:val="22"/>
              </w:rPr>
              <w:t>Responsible to:</w:t>
            </w:r>
          </w:p>
        </w:tc>
        <w:tc>
          <w:tcPr>
            <w:tcW w:w="6019" w:type="dxa"/>
            <w:shd w:val="clear" w:color="auto" w:fill="auto"/>
          </w:tcPr>
          <w:p w:rsidR="00D13056" w:rsidRPr="004C5CE8" w:rsidRDefault="00884F99" w:rsidP="004C5CE8">
            <w:pPr>
              <w:widowControl/>
              <w:spacing w:line="360" w:lineRule="auto"/>
              <w:rPr>
                <w:sz w:val="22"/>
                <w:szCs w:val="22"/>
              </w:rPr>
            </w:pPr>
            <w:r w:rsidRPr="00884F99">
              <w:rPr>
                <w:sz w:val="22"/>
                <w:szCs w:val="22"/>
              </w:rPr>
              <w:t>Governance Manager or Head of Governance Services</w:t>
            </w:r>
          </w:p>
        </w:tc>
      </w:tr>
      <w:tr w:rsidR="00D13056" w:rsidRPr="004C5CE8" w:rsidTr="00997985">
        <w:tc>
          <w:tcPr>
            <w:tcW w:w="3284" w:type="dxa"/>
            <w:shd w:val="clear" w:color="auto" w:fill="92D050"/>
          </w:tcPr>
          <w:p w:rsidR="00D13056" w:rsidRPr="004C5CE8" w:rsidRDefault="00D13056" w:rsidP="004C5CE8">
            <w:pPr>
              <w:widowControl/>
              <w:spacing w:line="360" w:lineRule="auto"/>
              <w:rPr>
                <w:b/>
                <w:sz w:val="22"/>
                <w:szCs w:val="22"/>
              </w:rPr>
            </w:pPr>
            <w:r w:rsidRPr="004C5CE8">
              <w:rPr>
                <w:b/>
                <w:sz w:val="22"/>
                <w:szCs w:val="22"/>
              </w:rPr>
              <w:t xml:space="preserve">Employees directly supervised </w:t>
            </w:r>
            <w:r w:rsidRPr="004C5CE8">
              <w:rPr>
                <w:i/>
                <w:sz w:val="22"/>
                <w:szCs w:val="22"/>
              </w:rPr>
              <w:t>(if applicable)</w:t>
            </w:r>
            <w:r w:rsidRPr="004C5CE8">
              <w:rPr>
                <w:b/>
                <w:sz w:val="22"/>
                <w:szCs w:val="22"/>
              </w:rPr>
              <w:t>:</w:t>
            </w:r>
          </w:p>
        </w:tc>
        <w:tc>
          <w:tcPr>
            <w:tcW w:w="6019" w:type="dxa"/>
            <w:shd w:val="clear" w:color="auto" w:fill="auto"/>
          </w:tcPr>
          <w:p w:rsidR="00D13056" w:rsidRPr="004C5CE8" w:rsidRDefault="00884F99" w:rsidP="004C5CE8">
            <w:pPr>
              <w:widowControl/>
              <w:spacing w:line="360" w:lineRule="auto"/>
              <w:rPr>
                <w:sz w:val="22"/>
                <w:szCs w:val="22"/>
              </w:rPr>
            </w:pPr>
            <w:r w:rsidRPr="00006078">
              <w:rPr>
                <w:rFonts w:asciiTheme="minorHAnsi" w:hAnsiTheme="minorHAnsi" w:cstheme="minorHAnsi"/>
              </w:rPr>
              <w:t>No line management responsibility</w:t>
            </w:r>
          </w:p>
        </w:tc>
      </w:tr>
      <w:tr w:rsidR="001640B5" w:rsidRPr="004C5CE8" w:rsidTr="00997985">
        <w:tc>
          <w:tcPr>
            <w:tcW w:w="9303" w:type="dxa"/>
            <w:gridSpan w:val="2"/>
            <w:shd w:val="clear" w:color="auto" w:fill="00B0F0"/>
          </w:tcPr>
          <w:p w:rsidR="001640B5" w:rsidRPr="004C5CE8" w:rsidRDefault="00D13056" w:rsidP="004C5CE8">
            <w:pPr>
              <w:widowControl/>
              <w:spacing w:line="360" w:lineRule="auto"/>
              <w:rPr>
                <w:b/>
                <w:sz w:val="22"/>
                <w:szCs w:val="22"/>
              </w:rPr>
            </w:pPr>
            <w:r w:rsidRPr="004C5CE8">
              <w:rPr>
                <w:b/>
                <w:sz w:val="22"/>
                <w:szCs w:val="22"/>
              </w:rPr>
              <w:t xml:space="preserve">Family Tree: </w:t>
            </w:r>
          </w:p>
        </w:tc>
      </w:tr>
      <w:tr w:rsidR="001640B5" w:rsidRPr="004C5CE8" w:rsidTr="00E52773">
        <w:tc>
          <w:tcPr>
            <w:tcW w:w="9303" w:type="dxa"/>
            <w:gridSpan w:val="2"/>
            <w:shd w:val="clear" w:color="auto" w:fill="auto"/>
          </w:tcPr>
          <w:p w:rsidR="001640B5" w:rsidRPr="004C5CE8" w:rsidRDefault="001640B5" w:rsidP="004C5CE8">
            <w:pPr>
              <w:widowControl/>
              <w:rPr>
                <w:b/>
              </w:rPr>
            </w:pPr>
          </w:p>
          <w:p w:rsidR="00D13056" w:rsidRPr="004C5CE8" w:rsidRDefault="00D13056" w:rsidP="004C5CE8">
            <w:pPr>
              <w:widowControl/>
              <w:rPr>
                <w:b/>
                <w:i/>
              </w:rPr>
            </w:pPr>
            <w:r w:rsidRPr="004C5CE8">
              <w:rPr>
                <w:b/>
                <w:i/>
              </w:rPr>
              <w:t xml:space="preserve">Indicate by means of a diagram the position of job within the organisation or attach an organisation chart. </w:t>
            </w:r>
          </w:p>
          <w:p w:rsidR="00D13056" w:rsidRPr="004C5CE8" w:rsidRDefault="00D13056" w:rsidP="004C5CE8">
            <w:pPr>
              <w:widowControl/>
              <w:rPr>
                <w:b/>
              </w:rPr>
            </w:pPr>
          </w:p>
          <w:p w:rsidR="00D13056" w:rsidRPr="004C5CE8" w:rsidRDefault="00D13056" w:rsidP="004C5CE8">
            <w:pPr>
              <w:widowControl/>
              <w:rPr>
                <w:b/>
              </w:rPr>
            </w:pPr>
          </w:p>
          <w:p w:rsidR="00D13056" w:rsidRPr="004C5CE8" w:rsidRDefault="00D13056" w:rsidP="004C5CE8">
            <w:pPr>
              <w:widowControl/>
              <w:rPr>
                <w:b/>
              </w:rPr>
            </w:pPr>
          </w:p>
        </w:tc>
      </w:tr>
    </w:tbl>
    <w:p w:rsidR="002A1832" w:rsidRDefault="002A1832">
      <w:pPr>
        <w:widowControl/>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E52773" w:rsidP="00E52773">
      <w:pPr>
        <w:widowControl/>
        <w:jc w:val="right"/>
        <w:rPr>
          <w:b/>
        </w:rPr>
      </w:pPr>
    </w:p>
    <w:p w:rsidR="00E52773" w:rsidRDefault="002A1832" w:rsidP="00E52773">
      <w:pPr>
        <w:widowControl/>
        <w:jc w:val="right"/>
        <w:rPr>
          <w:b/>
        </w:rPr>
      </w:pPr>
      <w:r>
        <w:rPr>
          <w:b/>
        </w:rPr>
        <w:br w:type="page"/>
      </w:r>
    </w:p>
    <w:p w:rsidR="00D13056" w:rsidRPr="00235ACE" w:rsidRDefault="00AC575A" w:rsidP="00D13056">
      <w:pPr>
        <w:widowControl/>
        <w:numPr>
          <w:ilvl w:val="0"/>
          <w:numId w:val="2"/>
        </w:numPr>
        <w:pBdr>
          <w:bottom w:val="single" w:sz="12" w:space="1" w:color="auto"/>
        </w:pBdr>
        <w:rPr>
          <w:b/>
          <w:sz w:val="24"/>
          <w:szCs w:val="24"/>
        </w:rPr>
      </w:pPr>
      <w:r w:rsidRPr="00235ACE">
        <w:rPr>
          <w:b/>
          <w:sz w:val="24"/>
          <w:szCs w:val="24"/>
        </w:rPr>
        <w:lastRenderedPageBreak/>
        <w:t>JOB PURPOSE:</w:t>
      </w:r>
    </w:p>
    <w:p w:rsidR="00884F99" w:rsidRPr="00006078" w:rsidRDefault="00884F99" w:rsidP="00884F99">
      <w:pPr>
        <w:spacing w:after="180"/>
        <w:jc w:val="both"/>
        <w:rPr>
          <w:rFonts w:asciiTheme="minorHAnsi" w:hAnsiTheme="minorHAnsi" w:cstheme="minorHAnsi"/>
        </w:rPr>
      </w:pPr>
      <w:r w:rsidRPr="00006078">
        <w:rPr>
          <w:rFonts w:asciiTheme="minorHAnsi" w:hAnsiTheme="minorHAnsi" w:cstheme="minorHAnsi"/>
        </w:rPr>
        <w:t xml:space="preserve">To work as part of a team ensuring the maintenance of efficient and effective Councillor-level governance arrangements – on both the </w:t>
      </w:r>
      <w:r>
        <w:rPr>
          <w:rFonts w:asciiTheme="minorHAnsi" w:hAnsiTheme="minorHAnsi" w:cstheme="minorHAnsi"/>
        </w:rPr>
        <w:t>Leadership Team (executive)</w:t>
      </w:r>
      <w:r w:rsidRPr="00006078">
        <w:rPr>
          <w:rFonts w:asciiTheme="minorHAnsi" w:hAnsiTheme="minorHAnsi" w:cstheme="minorHAnsi"/>
        </w:rPr>
        <w:t xml:space="preserve"> and Council/Scrutiny sides - and high quality support to Members of the Council in the performance of their various </w:t>
      </w:r>
      <w:r>
        <w:rPr>
          <w:rFonts w:asciiTheme="minorHAnsi" w:hAnsiTheme="minorHAnsi" w:cstheme="minorHAnsi"/>
        </w:rPr>
        <w:t xml:space="preserve">Councillor </w:t>
      </w:r>
      <w:r w:rsidRPr="00006078">
        <w:rPr>
          <w:rFonts w:asciiTheme="minorHAnsi" w:hAnsiTheme="minorHAnsi" w:cstheme="minorHAnsi"/>
        </w:rPr>
        <w:t>roles.</w:t>
      </w:r>
    </w:p>
    <w:p w:rsidR="00884F99" w:rsidRPr="00006078" w:rsidRDefault="00884F99" w:rsidP="00884F99">
      <w:pPr>
        <w:spacing w:after="180"/>
        <w:jc w:val="both"/>
        <w:rPr>
          <w:rFonts w:asciiTheme="minorHAnsi" w:hAnsiTheme="minorHAnsi" w:cstheme="minorHAnsi"/>
        </w:rPr>
      </w:pPr>
      <w:r w:rsidRPr="00006078">
        <w:rPr>
          <w:rFonts w:asciiTheme="minorHAnsi" w:hAnsiTheme="minorHAnsi" w:cstheme="minorHAnsi"/>
        </w:rPr>
        <w:t>To keep abreast of changes in legislation, Government and Council policy etc. which have implications for the operation of the Council’s governance operation and ensure that all relevant information is acted upon without delay.</w:t>
      </w:r>
    </w:p>
    <w:p w:rsidR="00884F99" w:rsidRPr="00006078" w:rsidRDefault="00884F99" w:rsidP="00884F99">
      <w:pPr>
        <w:tabs>
          <w:tab w:val="num" w:pos="720"/>
        </w:tabs>
        <w:spacing w:after="180"/>
        <w:jc w:val="both"/>
        <w:rPr>
          <w:rFonts w:asciiTheme="minorHAnsi" w:hAnsiTheme="minorHAnsi" w:cstheme="minorHAnsi"/>
        </w:rPr>
      </w:pPr>
      <w:r w:rsidRPr="00006078">
        <w:rPr>
          <w:rFonts w:asciiTheme="minorHAnsi" w:hAnsiTheme="minorHAnsi" w:cstheme="minorHAnsi"/>
        </w:rPr>
        <w:t>To provide clear and helpful advice and guidance to Councillors and colleagues across the Council on the operation of the Council’s Constitution, relevant legislative provisions and governance ‘good practice’ in general.</w:t>
      </w:r>
    </w:p>
    <w:p w:rsidR="00884F99" w:rsidRPr="00006078" w:rsidRDefault="00884F99" w:rsidP="00884F99">
      <w:pPr>
        <w:spacing w:after="180"/>
        <w:jc w:val="both"/>
        <w:rPr>
          <w:rFonts w:asciiTheme="minorHAnsi" w:hAnsiTheme="minorHAnsi" w:cstheme="minorHAnsi"/>
        </w:rPr>
      </w:pPr>
      <w:r w:rsidRPr="00006078">
        <w:rPr>
          <w:rFonts w:asciiTheme="minorHAnsi" w:hAnsiTheme="minorHAnsi" w:cstheme="minorHAnsi"/>
        </w:rPr>
        <w:t>To help ensure that IT and other systems best meet the Team’s operational needs.</w:t>
      </w:r>
    </w:p>
    <w:p w:rsidR="004458FB" w:rsidRDefault="004458FB" w:rsidP="004458FB">
      <w:pPr>
        <w:pStyle w:val="ListParagraph"/>
      </w:pPr>
    </w:p>
    <w:p w:rsidR="003A6A77" w:rsidRDefault="003A6A77" w:rsidP="004458FB">
      <w:pPr>
        <w:pStyle w:val="ListParagraph"/>
      </w:pPr>
    </w:p>
    <w:p w:rsidR="00D13056" w:rsidRPr="00235ACE" w:rsidRDefault="00D13056" w:rsidP="00D13056">
      <w:pPr>
        <w:widowControl/>
        <w:numPr>
          <w:ilvl w:val="0"/>
          <w:numId w:val="2"/>
        </w:numPr>
        <w:pBdr>
          <w:bottom w:val="single" w:sz="12" w:space="1" w:color="auto"/>
        </w:pBdr>
        <w:rPr>
          <w:b/>
          <w:sz w:val="24"/>
          <w:szCs w:val="24"/>
        </w:rPr>
      </w:pPr>
      <w:r w:rsidRPr="00235ACE">
        <w:rPr>
          <w:b/>
          <w:sz w:val="24"/>
          <w:szCs w:val="24"/>
        </w:rPr>
        <w:t>D</w:t>
      </w:r>
      <w:r w:rsidR="00AC575A" w:rsidRPr="00235ACE">
        <w:rPr>
          <w:b/>
          <w:sz w:val="24"/>
          <w:szCs w:val="24"/>
        </w:rPr>
        <w:t>ESCRIPTION OF DUTIES:</w:t>
      </w:r>
    </w:p>
    <w:p w:rsidR="002D3080" w:rsidRPr="00235ACE" w:rsidRDefault="002D3080" w:rsidP="00AC575A">
      <w:pPr>
        <w:pStyle w:val="Heading1"/>
        <w:rPr>
          <w:sz w:val="20"/>
        </w:rPr>
      </w:pPr>
    </w:p>
    <w:p w:rsidR="00884F99" w:rsidRPr="00884F99" w:rsidRDefault="00884F99" w:rsidP="00884F99">
      <w:pPr>
        <w:numPr>
          <w:ilvl w:val="0"/>
          <w:numId w:val="32"/>
        </w:numPr>
        <w:rPr>
          <w:bCs/>
        </w:rPr>
      </w:pPr>
      <w:r w:rsidRPr="00884F99">
        <w:t>To service and manage the business of one or more Council-side committee(s) and/or executive-side forums, including ongoing liaison with the Chair or Lead Member, agenda preparation, report writing and liaison with report-writers, clerking, minute drafting and all necessary follow-up action.</w:t>
      </w:r>
    </w:p>
    <w:p w:rsidR="00884F99" w:rsidRPr="00884F99" w:rsidRDefault="00884F99" w:rsidP="00884F99">
      <w:pPr>
        <w:numPr>
          <w:ilvl w:val="0"/>
          <w:numId w:val="32"/>
        </w:numPr>
      </w:pPr>
      <w:r w:rsidRPr="00884F99">
        <w:t>To administer the Council’s Forward Plan of Key Decisions and the systems through which Key Decisions are taken, individually and/or collectively, by Lead Members.</w:t>
      </w:r>
    </w:p>
    <w:p w:rsidR="00884F99" w:rsidRPr="00884F99" w:rsidRDefault="00884F99" w:rsidP="00884F99">
      <w:pPr>
        <w:numPr>
          <w:ilvl w:val="0"/>
          <w:numId w:val="32"/>
        </w:numPr>
        <w:rPr>
          <w:bCs/>
        </w:rPr>
      </w:pPr>
      <w:r w:rsidRPr="00884F99">
        <w:t>To represent the Town Clerk at meetings and as otherwise necessary, advising Members and colleagues as necessary on procedural matters and on the maintenance of efficient, effective and proper corporate governance.</w:t>
      </w:r>
    </w:p>
    <w:p w:rsidR="00884F99" w:rsidRPr="00884F99" w:rsidRDefault="00884F99" w:rsidP="00884F99">
      <w:pPr>
        <w:numPr>
          <w:ilvl w:val="0"/>
          <w:numId w:val="32"/>
        </w:numPr>
        <w:rPr>
          <w:bCs/>
        </w:rPr>
      </w:pPr>
      <w:r w:rsidRPr="00884F99">
        <w:t>To exercise a corporate quality control role in relation to reports and other material submitted by departments to those committees and other forums for which the postholder is responsible and to do everything possible to ensure that all reports are prepared clearly written and in the proper form, that they meet statutory requirements and comply with the Council’s Constitution.</w:t>
      </w:r>
    </w:p>
    <w:p w:rsidR="00884F99" w:rsidRPr="00884F99" w:rsidRDefault="00884F99" w:rsidP="00884F99">
      <w:pPr>
        <w:numPr>
          <w:ilvl w:val="0"/>
          <w:numId w:val="32"/>
        </w:numPr>
      </w:pPr>
      <w:r w:rsidRPr="00884F99">
        <w:t>To facilitate open and transparent governance arrangements and, pursuant to this, deal helpfully with public enquiries and ensure report/decision publication arrangements comply both with the law and best practice.</w:t>
      </w:r>
    </w:p>
    <w:p w:rsidR="00884F99" w:rsidRPr="00884F99" w:rsidRDefault="00884F99" w:rsidP="00884F99">
      <w:pPr>
        <w:numPr>
          <w:ilvl w:val="0"/>
          <w:numId w:val="32"/>
        </w:numPr>
      </w:pPr>
      <w:r w:rsidRPr="00884F99">
        <w:t>To work closely as required with the Town Clerk and other senior managers, keeping them fully informed of sensitive developments to enable them to intervene, where necessary, at a formative stage.  To advise them also on remedial action that may need to be taken.</w:t>
      </w:r>
    </w:p>
    <w:p w:rsidR="00884F99" w:rsidRPr="00884F99" w:rsidRDefault="00884F99" w:rsidP="00884F99">
      <w:pPr>
        <w:numPr>
          <w:ilvl w:val="0"/>
          <w:numId w:val="32"/>
        </w:numPr>
      </w:pPr>
      <w:r w:rsidRPr="00884F99">
        <w:t>To advise officer colleagues and Councillors on key parts of the Constitution, procedures and systems and suggest the correct or best way (or alternative ways) of dealing with different governance issues arising.</w:t>
      </w:r>
    </w:p>
    <w:p w:rsidR="00884F99" w:rsidRPr="00884F99" w:rsidRDefault="00884F99" w:rsidP="00884F99">
      <w:pPr>
        <w:numPr>
          <w:ilvl w:val="0"/>
          <w:numId w:val="32"/>
        </w:numPr>
      </w:pPr>
      <w:r w:rsidRPr="00884F99">
        <w:t>To assist in progressing e-governance developments in relation to the overall functions of the Team.</w:t>
      </w:r>
    </w:p>
    <w:p w:rsidR="00884F99" w:rsidRPr="00884F99" w:rsidRDefault="00884F99" w:rsidP="00884F99">
      <w:pPr>
        <w:rPr>
          <w:i/>
        </w:rPr>
      </w:pPr>
    </w:p>
    <w:p w:rsidR="00884F99" w:rsidRPr="00884F99" w:rsidRDefault="00884F99" w:rsidP="00884F99">
      <w:pPr>
        <w:rPr>
          <w:i/>
        </w:rPr>
      </w:pPr>
      <w:r w:rsidRPr="00884F99">
        <w:rPr>
          <w:i/>
        </w:rPr>
        <w:t xml:space="preserve">All staff are expected to carry out their job in compliance with the Council’s Constitution. This means being familiar with the policies and procedures relevant to the job and asking for information and advice if you are unsure of the correct course of action. The Constitution is published on the Council website </w:t>
      </w:r>
      <w:hyperlink r:id="rId13" w:history="1">
        <w:r w:rsidRPr="00884F99">
          <w:rPr>
            <w:rStyle w:val="Hyperlink"/>
            <w:i/>
          </w:rPr>
          <w:t>www.rbkc.gov.uk</w:t>
        </w:r>
      </w:hyperlink>
    </w:p>
    <w:p w:rsidR="00884F99" w:rsidRPr="00884F99" w:rsidRDefault="00884F99" w:rsidP="00884F99">
      <w:pPr>
        <w:rPr>
          <w:i/>
          <w:iCs/>
        </w:rPr>
      </w:pPr>
      <w:r w:rsidRPr="00884F99">
        <w:rPr>
          <w:i/>
          <w:iCs/>
        </w:rPr>
        <w:t>The duties and responsibilities outlined in this job profile are indicative of the role; however they are not exhaustive and may be subject to change. In addition, you will be required to undertake other reasonable duties as directed by your manager.</w:t>
      </w:r>
    </w:p>
    <w:p w:rsidR="004458FB" w:rsidRDefault="004458FB" w:rsidP="004458FB"/>
    <w:p w:rsidR="001B7BD5" w:rsidRPr="00235ACE" w:rsidRDefault="001B7BD5" w:rsidP="00606972">
      <w:pPr>
        <w:widowControl/>
        <w:pBdr>
          <w:bottom w:val="single" w:sz="12" w:space="1" w:color="auto"/>
        </w:pBdr>
      </w:pPr>
    </w:p>
    <w:p w:rsidR="00947E87" w:rsidRPr="006B0D79" w:rsidRDefault="00947E87">
      <w:pPr>
        <w:widowControl/>
        <w:rPr>
          <w:b/>
          <w:sz w:val="22"/>
          <w:szCs w:val="22"/>
        </w:rPr>
      </w:pPr>
      <w:r w:rsidRPr="006B0D79">
        <w:rPr>
          <w:b/>
          <w:sz w:val="22"/>
          <w:szCs w:val="22"/>
        </w:rPr>
        <w:t>I agree to the above job description</w:t>
      </w:r>
    </w:p>
    <w:p w:rsidR="00947E87" w:rsidRPr="006B0D79" w:rsidRDefault="00947E87">
      <w:pPr>
        <w:widowControl/>
        <w:rPr>
          <w:b/>
          <w:sz w:val="22"/>
          <w:szCs w:val="22"/>
        </w:rPr>
      </w:pPr>
    </w:p>
    <w:p w:rsidR="00947E87" w:rsidRPr="006B0D79" w:rsidRDefault="00947E87">
      <w:pPr>
        <w:widowControl/>
        <w:rPr>
          <w:b/>
          <w:sz w:val="22"/>
          <w:szCs w:val="22"/>
        </w:rPr>
      </w:pPr>
      <w:r w:rsidRPr="006B0D79">
        <w:rPr>
          <w:b/>
          <w:sz w:val="22"/>
          <w:szCs w:val="22"/>
        </w:rPr>
        <w:t>Post Holder………………………………………………………………</w:t>
      </w:r>
      <w:r w:rsidRPr="006B0D79">
        <w:rPr>
          <w:b/>
          <w:sz w:val="22"/>
          <w:szCs w:val="22"/>
        </w:rPr>
        <w:tab/>
        <w:t>Date…………………</w:t>
      </w:r>
      <w:r w:rsidR="0069388E" w:rsidRPr="006B0D79">
        <w:rPr>
          <w:b/>
          <w:sz w:val="22"/>
          <w:szCs w:val="22"/>
        </w:rPr>
        <w:t>………..</w:t>
      </w:r>
    </w:p>
    <w:p w:rsidR="00FF2444" w:rsidRPr="006B0D79" w:rsidRDefault="00FF2444">
      <w:pPr>
        <w:widowControl/>
        <w:rPr>
          <w:b/>
          <w:sz w:val="22"/>
          <w:szCs w:val="22"/>
        </w:rPr>
      </w:pPr>
    </w:p>
    <w:p w:rsidR="00FF2444" w:rsidRPr="006B0D79" w:rsidRDefault="00FF2444">
      <w:pPr>
        <w:widowControl/>
        <w:rPr>
          <w:b/>
          <w:sz w:val="22"/>
          <w:szCs w:val="22"/>
        </w:rPr>
      </w:pPr>
    </w:p>
    <w:p w:rsidR="002C584D" w:rsidRPr="006B0D79" w:rsidRDefault="004F7E1E" w:rsidP="002C584D">
      <w:pPr>
        <w:widowControl/>
        <w:rPr>
          <w:b/>
          <w:sz w:val="22"/>
          <w:szCs w:val="22"/>
        </w:rPr>
      </w:pPr>
      <w:r w:rsidRPr="006B0D79">
        <w:rPr>
          <w:b/>
          <w:sz w:val="22"/>
          <w:szCs w:val="22"/>
        </w:rPr>
        <w:lastRenderedPageBreak/>
        <w:t>Head of Service</w:t>
      </w:r>
      <w:r w:rsidR="0069388E" w:rsidRPr="006B0D79">
        <w:rPr>
          <w:b/>
          <w:sz w:val="22"/>
          <w:szCs w:val="22"/>
        </w:rPr>
        <w:t>……………………</w:t>
      </w:r>
      <w:r w:rsidRPr="006B0D79">
        <w:rPr>
          <w:b/>
          <w:sz w:val="22"/>
          <w:szCs w:val="22"/>
        </w:rPr>
        <w:t>……………………………………</w:t>
      </w:r>
      <w:r w:rsidR="00A47521" w:rsidRPr="006B0D79">
        <w:rPr>
          <w:b/>
          <w:sz w:val="22"/>
          <w:szCs w:val="22"/>
        </w:rPr>
        <w:tab/>
        <w:t>Date……………</w:t>
      </w:r>
      <w:r w:rsidR="00AC575A" w:rsidRPr="006B0D79">
        <w:rPr>
          <w:b/>
          <w:sz w:val="22"/>
          <w:szCs w:val="22"/>
        </w:rPr>
        <w:t>……</w:t>
      </w:r>
      <w:r w:rsidR="0069388E" w:rsidRPr="006B0D79">
        <w:rPr>
          <w:b/>
          <w:sz w:val="22"/>
          <w:szCs w:val="22"/>
        </w:rPr>
        <w:t>………..</w:t>
      </w:r>
    </w:p>
    <w:p w:rsidR="00070800" w:rsidRPr="006B0D79" w:rsidRDefault="00070800" w:rsidP="002C584D">
      <w:pPr>
        <w:widowControl/>
        <w:rPr>
          <w:b/>
          <w:sz w:val="22"/>
          <w:szCs w:val="22"/>
        </w:rPr>
      </w:pPr>
    </w:p>
    <w:p w:rsidR="00070800" w:rsidRPr="006B0D79" w:rsidRDefault="00070800" w:rsidP="002C584D">
      <w:pPr>
        <w:widowControl/>
        <w:rPr>
          <w:b/>
          <w:sz w:val="22"/>
          <w:szCs w:val="22"/>
        </w:rPr>
      </w:pPr>
    </w:p>
    <w:p w:rsidR="00070800" w:rsidRPr="006B0D79" w:rsidRDefault="00070800" w:rsidP="00070800">
      <w:pPr>
        <w:widowControl/>
        <w:numPr>
          <w:ilvl w:val="0"/>
          <w:numId w:val="2"/>
        </w:numPr>
        <w:pBdr>
          <w:bottom w:val="single" w:sz="12" w:space="1" w:color="auto"/>
        </w:pBdr>
        <w:rPr>
          <w:rFonts w:cs="Arial"/>
          <w:b/>
          <w:sz w:val="22"/>
          <w:szCs w:val="22"/>
        </w:rPr>
      </w:pPr>
      <w:r w:rsidRPr="006B0D79">
        <w:rPr>
          <w:rFonts w:cs="Arial"/>
          <w:b/>
          <w:sz w:val="22"/>
          <w:szCs w:val="22"/>
        </w:rPr>
        <w:t>DIMENSIONS:</w:t>
      </w:r>
    </w:p>
    <w:p w:rsidR="00070800" w:rsidRDefault="00070800" w:rsidP="00070800">
      <w:pPr>
        <w:rPr>
          <w:rFonts w:cs="Arial"/>
        </w:rPr>
      </w:pPr>
    </w:p>
    <w:p w:rsidR="00070800" w:rsidRDefault="00070800" w:rsidP="00070800">
      <w:pPr>
        <w:rPr>
          <w:rFonts w:cs="Arial"/>
        </w:rPr>
      </w:pPr>
    </w:p>
    <w:p w:rsidR="00070800" w:rsidRDefault="00070800" w:rsidP="00070800">
      <w:pPr>
        <w:ind w:left="720" w:hanging="720"/>
        <w:jc w:val="both"/>
        <w:rPr>
          <w:rFonts w:cs="Arial"/>
          <w:b/>
          <w:sz w:val="22"/>
          <w:szCs w:val="22"/>
        </w:rPr>
      </w:pPr>
      <w:r w:rsidRPr="00C31228">
        <w:rPr>
          <w:rFonts w:cs="Arial"/>
          <w:b/>
          <w:szCs w:val="22"/>
        </w:rPr>
        <w:t>(</w:t>
      </w:r>
      <w:r w:rsidR="00884F99">
        <w:rPr>
          <w:rFonts w:cs="Arial"/>
          <w:b/>
          <w:sz w:val="22"/>
          <w:szCs w:val="22"/>
        </w:rPr>
        <w:t>N/A</w:t>
      </w:r>
      <w:r w:rsidRPr="006B0D79">
        <w:rPr>
          <w:rFonts w:cs="Arial"/>
          <w:b/>
          <w:sz w:val="22"/>
          <w:szCs w:val="22"/>
        </w:rPr>
        <w:t xml:space="preserve">) </w:t>
      </w:r>
    </w:p>
    <w:p w:rsidR="00070800" w:rsidRPr="006B0D79" w:rsidRDefault="00070800" w:rsidP="00070800">
      <w:pPr>
        <w:pStyle w:val="ListParagraph"/>
        <w:rPr>
          <w:rFonts w:cs="Arial"/>
          <w:sz w:val="22"/>
          <w:szCs w:val="22"/>
        </w:rPr>
      </w:pPr>
    </w:p>
    <w:p w:rsidR="00070800" w:rsidRPr="006B0D79" w:rsidRDefault="00070800" w:rsidP="00070800">
      <w:pPr>
        <w:pBdr>
          <w:bottom w:val="single" w:sz="12" w:space="1" w:color="auto"/>
        </w:pBdr>
        <w:jc w:val="right"/>
        <w:rPr>
          <w:rFonts w:cs="Arial"/>
          <w:sz w:val="22"/>
          <w:szCs w:val="22"/>
        </w:rPr>
      </w:pPr>
    </w:p>
    <w:p w:rsidR="00070800" w:rsidRPr="006B0D79" w:rsidRDefault="00070800" w:rsidP="00070800">
      <w:pPr>
        <w:rPr>
          <w:rFonts w:cs="Arial"/>
          <w:b/>
          <w:sz w:val="22"/>
          <w:szCs w:val="22"/>
        </w:rPr>
      </w:pPr>
      <w:r w:rsidRPr="006B0D79">
        <w:rPr>
          <w:rFonts w:cs="Arial"/>
          <w:b/>
          <w:sz w:val="22"/>
          <w:szCs w:val="22"/>
        </w:rPr>
        <w:t>I agree to the above job description</w:t>
      </w:r>
    </w:p>
    <w:p w:rsidR="00070800" w:rsidRPr="006B0D79" w:rsidRDefault="00070800" w:rsidP="00070800">
      <w:pPr>
        <w:rPr>
          <w:rFonts w:cs="Arial"/>
          <w:b/>
          <w:sz w:val="22"/>
          <w:szCs w:val="22"/>
        </w:rPr>
      </w:pPr>
    </w:p>
    <w:p w:rsidR="00070800" w:rsidRPr="006B0D79" w:rsidRDefault="00070800" w:rsidP="00070800">
      <w:pPr>
        <w:rPr>
          <w:rFonts w:cs="Arial"/>
          <w:b/>
          <w:sz w:val="22"/>
          <w:szCs w:val="22"/>
        </w:rPr>
      </w:pPr>
      <w:r w:rsidRPr="006B0D79">
        <w:rPr>
          <w:rFonts w:cs="Arial"/>
          <w:b/>
          <w:sz w:val="22"/>
          <w:szCs w:val="22"/>
        </w:rPr>
        <w:t>Post Holder………………………………………………………………</w:t>
      </w:r>
      <w:r w:rsidRPr="006B0D79">
        <w:rPr>
          <w:rFonts w:cs="Arial"/>
          <w:b/>
          <w:sz w:val="22"/>
          <w:szCs w:val="22"/>
        </w:rPr>
        <w:tab/>
        <w:t>Date………………….</w:t>
      </w:r>
    </w:p>
    <w:p w:rsidR="00070800" w:rsidRPr="006B0D79" w:rsidRDefault="00070800" w:rsidP="00070800">
      <w:pPr>
        <w:rPr>
          <w:rFonts w:cs="Arial"/>
          <w:b/>
          <w:sz w:val="22"/>
          <w:szCs w:val="22"/>
        </w:rPr>
      </w:pPr>
    </w:p>
    <w:p w:rsidR="00070800" w:rsidRPr="006B0D79" w:rsidRDefault="00070800" w:rsidP="00070800">
      <w:pPr>
        <w:rPr>
          <w:rFonts w:cs="Arial"/>
          <w:b/>
          <w:sz w:val="22"/>
          <w:szCs w:val="22"/>
        </w:rPr>
      </w:pPr>
    </w:p>
    <w:p w:rsidR="00070800" w:rsidRPr="006B0D79" w:rsidRDefault="00070800" w:rsidP="00070800">
      <w:pPr>
        <w:rPr>
          <w:rFonts w:cs="Arial"/>
          <w:b/>
          <w:sz w:val="22"/>
          <w:szCs w:val="22"/>
        </w:rPr>
      </w:pPr>
      <w:r w:rsidRPr="006B0D79">
        <w:rPr>
          <w:rFonts w:cs="Arial"/>
          <w:b/>
          <w:sz w:val="22"/>
          <w:szCs w:val="22"/>
        </w:rPr>
        <w:t>Director / Chief Officer…………………………………………………</w:t>
      </w:r>
      <w:r w:rsidRPr="006B0D79">
        <w:rPr>
          <w:rFonts w:cs="Arial"/>
          <w:b/>
          <w:sz w:val="22"/>
          <w:szCs w:val="22"/>
        </w:rPr>
        <w:tab/>
        <w:t>Date………………….</w:t>
      </w:r>
    </w:p>
    <w:p w:rsidR="00070800" w:rsidRPr="006B0D79" w:rsidRDefault="00070800" w:rsidP="002C584D">
      <w:pPr>
        <w:widowControl/>
        <w:rPr>
          <w:b/>
          <w:sz w:val="22"/>
          <w:szCs w:val="22"/>
        </w:rPr>
      </w:pPr>
    </w:p>
    <w:p w:rsidR="00070800" w:rsidRDefault="00070800">
      <w:pPr>
        <w:widowControl/>
        <w:rPr>
          <w:b/>
          <w:sz w:val="28"/>
          <w:szCs w:val="28"/>
        </w:rPr>
      </w:pPr>
      <w:r>
        <w:rPr>
          <w:b/>
          <w:sz w:val="28"/>
          <w:szCs w:val="28"/>
        </w:rPr>
        <w:br w:type="page"/>
      </w:r>
    </w:p>
    <w:p w:rsidR="004D174B" w:rsidRDefault="004D174B" w:rsidP="001F550A">
      <w:pPr>
        <w:widowControl/>
        <w:pBdr>
          <w:bottom w:val="single" w:sz="12" w:space="1" w:color="auto"/>
        </w:pBdr>
        <w:rPr>
          <w:b/>
          <w:sz w:val="28"/>
          <w:szCs w:val="28"/>
        </w:rPr>
      </w:pPr>
    </w:p>
    <w:p w:rsidR="00720A26" w:rsidRDefault="004D174B" w:rsidP="001F550A">
      <w:pPr>
        <w:widowControl/>
        <w:pBdr>
          <w:bottom w:val="single" w:sz="12" w:space="1" w:color="auto"/>
        </w:pBdr>
        <w:rPr>
          <w:b/>
          <w:sz w:val="24"/>
          <w:szCs w:val="24"/>
        </w:rPr>
      </w:pPr>
      <w:r>
        <w:rPr>
          <w:b/>
          <w:noProof/>
          <w:sz w:val="24"/>
          <w:szCs w:val="24"/>
          <w:lang w:eastAsia="en-GB"/>
        </w:rPr>
        <w:t xml:space="preserve"> </w:t>
      </w:r>
      <w:r>
        <w:rPr>
          <w:b/>
          <w:noProof/>
          <w:sz w:val="24"/>
          <w:szCs w:val="24"/>
          <w:lang w:eastAsia="en-GB"/>
        </w:rPr>
        <w:br/>
      </w:r>
      <w:r w:rsidR="00721BD8" w:rsidRPr="004D174B">
        <w:rPr>
          <w:b/>
          <w:sz w:val="24"/>
          <w:szCs w:val="24"/>
        </w:rPr>
        <w:t>S</w:t>
      </w:r>
      <w:r w:rsidR="001F550A" w:rsidRPr="004D174B">
        <w:rPr>
          <w:b/>
          <w:sz w:val="24"/>
          <w:szCs w:val="24"/>
        </w:rPr>
        <w:t>ELE</w:t>
      </w:r>
      <w:r w:rsidRPr="004D174B">
        <w:rPr>
          <w:b/>
          <w:sz w:val="24"/>
          <w:szCs w:val="24"/>
        </w:rPr>
        <w:t>CTION CRITERIA/PERSON SPECIFICAT</w:t>
      </w:r>
      <w:r w:rsidR="001F550A" w:rsidRPr="004D174B">
        <w:rPr>
          <w:b/>
          <w:sz w:val="24"/>
          <w:szCs w:val="24"/>
        </w:rPr>
        <w:t xml:space="preserve">ION </w:t>
      </w:r>
    </w:p>
    <w:p w:rsidR="003A6A77" w:rsidRPr="004D174B" w:rsidRDefault="003A6A77" w:rsidP="001F550A">
      <w:pPr>
        <w:widowControl/>
        <w:pBdr>
          <w:bottom w:val="single" w:sz="12" w:space="1" w:color="auto"/>
        </w:pBdr>
        <w:rPr>
          <w:b/>
          <w:noProof/>
          <w:sz w:val="24"/>
          <w:szCs w:val="24"/>
          <w:lang w:eastAsia="en-GB"/>
        </w:rPr>
      </w:pPr>
    </w:p>
    <w:tbl>
      <w:tblPr>
        <w:tblW w:w="9593" w:type="dxa"/>
        <w:tblInd w:w="-25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0"/>
        <w:gridCol w:w="7163"/>
      </w:tblGrid>
      <w:tr w:rsidR="00721BD8" w:rsidRPr="004C5CE8" w:rsidTr="004D174B">
        <w:tc>
          <w:tcPr>
            <w:tcW w:w="2430" w:type="dxa"/>
            <w:tcBorders>
              <w:right w:val="single" w:sz="12" w:space="0" w:color="auto"/>
            </w:tcBorders>
            <w:shd w:val="clear" w:color="auto" w:fill="DBE5F1"/>
          </w:tcPr>
          <w:p w:rsidR="00721BD8" w:rsidRPr="004C5CE8" w:rsidRDefault="00721BD8" w:rsidP="00300066">
            <w:pPr>
              <w:widowControl/>
              <w:spacing w:line="360" w:lineRule="auto"/>
              <w:rPr>
                <w:b/>
                <w:sz w:val="22"/>
                <w:szCs w:val="22"/>
              </w:rPr>
            </w:pPr>
            <w:r w:rsidRPr="004C5CE8">
              <w:rPr>
                <w:b/>
                <w:sz w:val="22"/>
                <w:szCs w:val="22"/>
              </w:rPr>
              <w:t>Job Title</w:t>
            </w:r>
            <w:r w:rsidR="005E406D">
              <w:rPr>
                <w:b/>
                <w:sz w:val="22"/>
                <w:szCs w:val="22"/>
              </w:rPr>
              <w:t>:</w:t>
            </w:r>
          </w:p>
        </w:tc>
        <w:tc>
          <w:tcPr>
            <w:tcW w:w="7163" w:type="dxa"/>
            <w:tcBorders>
              <w:top w:val="single" w:sz="12" w:space="0" w:color="auto"/>
              <w:left w:val="single" w:sz="12" w:space="0" w:color="auto"/>
              <w:bottom w:val="single" w:sz="12" w:space="0" w:color="auto"/>
            </w:tcBorders>
            <w:shd w:val="clear" w:color="auto" w:fill="auto"/>
          </w:tcPr>
          <w:p w:rsidR="00721BD8" w:rsidRPr="004C5CE8" w:rsidRDefault="00721BD8" w:rsidP="00BA162A">
            <w:pPr>
              <w:widowControl/>
              <w:spacing w:line="360" w:lineRule="auto"/>
              <w:rPr>
                <w:sz w:val="22"/>
                <w:szCs w:val="22"/>
              </w:rPr>
            </w:pPr>
          </w:p>
        </w:tc>
      </w:tr>
    </w:tbl>
    <w:p w:rsidR="0050669C" w:rsidRDefault="0050669C" w:rsidP="00720A26">
      <w:pPr>
        <w:rPr>
          <w:sz w:val="22"/>
          <w:szCs w:val="22"/>
        </w:rPr>
      </w:pPr>
    </w:p>
    <w:p w:rsidR="00647167" w:rsidRPr="00647167" w:rsidRDefault="00647167" w:rsidP="00647167">
      <w:pPr>
        <w:ind w:left="-360"/>
        <w:jc w:val="both"/>
        <w:rPr>
          <w:b/>
          <w:sz w:val="22"/>
          <w:szCs w:val="22"/>
        </w:rPr>
      </w:pPr>
      <w:r w:rsidRPr="00647167">
        <w:rPr>
          <w:b/>
          <w:sz w:val="22"/>
          <w:szCs w:val="22"/>
        </w:rPr>
        <w:t xml:space="preserve">Conditions to </w:t>
      </w:r>
      <w:r w:rsidR="00C16477" w:rsidRPr="00647167">
        <w:rPr>
          <w:b/>
          <w:sz w:val="22"/>
          <w:szCs w:val="22"/>
        </w:rPr>
        <w:t>Note:</w:t>
      </w:r>
    </w:p>
    <w:p w:rsidR="00647167" w:rsidRPr="00647167" w:rsidRDefault="00647167" w:rsidP="00647167">
      <w:pPr>
        <w:ind w:left="-360"/>
        <w:jc w:val="both"/>
        <w:rPr>
          <w:sz w:val="22"/>
          <w:szCs w:val="22"/>
        </w:rPr>
      </w:pPr>
    </w:p>
    <w:p w:rsidR="00647167" w:rsidRDefault="00647167" w:rsidP="001F550A">
      <w:pPr>
        <w:ind w:left="-360" w:right="-620"/>
        <w:jc w:val="both"/>
        <w:rPr>
          <w:sz w:val="22"/>
          <w:szCs w:val="22"/>
        </w:rPr>
      </w:pPr>
      <w:r w:rsidRPr="00647167">
        <w:rPr>
          <w:b/>
          <w:sz w:val="22"/>
          <w:szCs w:val="22"/>
        </w:rPr>
        <w:t>Candidates</w:t>
      </w:r>
      <w:r w:rsidRPr="00647167">
        <w:rPr>
          <w:sz w:val="22"/>
          <w:szCs w:val="22"/>
        </w:rPr>
        <w:t xml:space="preserve">: </w:t>
      </w:r>
    </w:p>
    <w:p w:rsidR="00647167" w:rsidRPr="00647167" w:rsidRDefault="00647167" w:rsidP="001F550A">
      <w:pPr>
        <w:ind w:left="-360" w:right="-620"/>
        <w:jc w:val="both"/>
        <w:rPr>
          <w:sz w:val="22"/>
          <w:szCs w:val="22"/>
        </w:rPr>
      </w:pPr>
      <w:r w:rsidRPr="00647167">
        <w:rPr>
          <w:sz w:val="22"/>
          <w:szCs w:val="22"/>
        </w:rPr>
        <w:t xml:space="preserve">When completing your application form, please address your answers directly to each of the selection criteria </w:t>
      </w:r>
      <w:r>
        <w:rPr>
          <w:sz w:val="22"/>
          <w:szCs w:val="22"/>
        </w:rPr>
        <w:t>below</w:t>
      </w:r>
      <w:r w:rsidRPr="00647167">
        <w:rPr>
          <w:sz w:val="22"/>
          <w:szCs w:val="22"/>
        </w:rPr>
        <w:t xml:space="preserve">. This enables the panel to assess your ability to meet each criterion. </w:t>
      </w:r>
      <w:r w:rsidR="00C16477" w:rsidRPr="00647167">
        <w:rPr>
          <w:sz w:val="22"/>
          <w:szCs w:val="22"/>
        </w:rPr>
        <w:t>It</w:t>
      </w:r>
      <w:r w:rsidR="00C16477">
        <w:rPr>
          <w:sz w:val="22"/>
          <w:szCs w:val="22"/>
        </w:rPr>
        <w:t xml:space="preserve"> is</w:t>
      </w:r>
      <w:r w:rsidRPr="00647167">
        <w:rPr>
          <w:sz w:val="22"/>
          <w:szCs w:val="22"/>
        </w:rPr>
        <w:t xml:space="preserve"> essential that you give at least one example of yo</w:t>
      </w:r>
      <w:r w:rsidR="00D43623">
        <w:rPr>
          <w:sz w:val="22"/>
          <w:szCs w:val="22"/>
        </w:rPr>
        <w:t xml:space="preserve">ur ability to meet each of the </w:t>
      </w:r>
      <w:r w:rsidR="00C16477">
        <w:rPr>
          <w:sz w:val="22"/>
          <w:szCs w:val="22"/>
        </w:rPr>
        <w:t>four</w:t>
      </w:r>
      <w:r w:rsidRPr="00647167">
        <w:rPr>
          <w:sz w:val="22"/>
          <w:szCs w:val="22"/>
        </w:rPr>
        <w:t xml:space="preserve"> Values and Behaviours: </w:t>
      </w:r>
      <w:r w:rsidR="00D43623">
        <w:rPr>
          <w:sz w:val="22"/>
          <w:szCs w:val="22"/>
        </w:rPr>
        <w:t>P</w:t>
      </w:r>
      <w:r w:rsidR="006B0D79">
        <w:rPr>
          <w:sz w:val="22"/>
          <w:szCs w:val="22"/>
        </w:rPr>
        <w:t>utting Communities First, Respect, Integrity and Working Together</w:t>
      </w:r>
      <w:r w:rsidRPr="00647167">
        <w:rPr>
          <w:sz w:val="22"/>
          <w:szCs w:val="22"/>
        </w:rPr>
        <w:t xml:space="preserve">. </w:t>
      </w:r>
    </w:p>
    <w:p w:rsidR="00647167" w:rsidRPr="00647167" w:rsidRDefault="00647167" w:rsidP="001F550A">
      <w:pPr>
        <w:ind w:left="-360" w:right="-620"/>
        <w:jc w:val="both"/>
        <w:rPr>
          <w:sz w:val="22"/>
          <w:szCs w:val="22"/>
        </w:rPr>
      </w:pPr>
    </w:p>
    <w:p w:rsidR="00647167" w:rsidRDefault="00647167" w:rsidP="001F550A">
      <w:pPr>
        <w:ind w:left="-360" w:right="-620"/>
        <w:jc w:val="both"/>
        <w:rPr>
          <w:sz w:val="22"/>
          <w:szCs w:val="22"/>
        </w:rPr>
      </w:pPr>
      <w:r w:rsidRPr="00647167">
        <w:rPr>
          <w:b/>
          <w:sz w:val="22"/>
          <w:szCs w:val="22"/>
        </w:rPr>
        <w:t>Recruiting Managers</w:t>
      </w:r>
      <w:r w:rsidRPr="00647167">
        <w:rPr>
          <w:sz w:val="22"/>
          <w:szCs w:val="22"/>
        </w:rPr>
        <w:t xml:space="preserve">: </w:t>
      </w:r>
    </w:p>
    <w:p w:rsidR="00647167" w:rsidRPr="00647167" w:rsidRDefault="00647167" w:rsidP="001F550A">
      <w:pPr>
        <w:ind w:left="-360" w:right="-620"/>
        <w:jc w:val="both"/>
        <w:rPr>
          <w:sz w:val="22"/>
          <w:szCs w:val="22"/>
        </w:rPr>
      </w:pPr>
      <w:r w:rsidRPr="00647167">
        <w:rPr>
          <w:sz w:val="22"/>
          <w:szCs w:val="22"/>
        </w:rPr>
        <w:t>The following values and behaviours are essential criteria in each post and must be addressed directly by candidates. The Guidance Notes on values and behaviours for managers give example questions to probe candidates in the interview and application stages of the recruitment process.</w:t>
      </w:r>
    </w:p>
    <w:p w:rsidR="00647167" w:rsidRPr="00647167" w:rsidRDefault="00647167" w:rsidP="001F550A">
      <w:pPr>
        <w:ind w:left="-360" w:right="-620"/>
        <w:jc w:val="both"/>
        <w:rPr>
          <w:sz w:val="22"/>
          <w:szCs w:val="22"/>
        </w:rPr>
      </w:pPr>
    </w:p>
    <w:p w:rsidR="00647167" w:rsidRPr="00647167" w:rsidRDefault="00647167" w:rsidP="001F550A">
      <w:pPr>
        <w:ind w:left="-360" w:right="-620"/>
        <w:jc w:val="both"/>
        <w:rPr>
          <w:b/>
          <w:sz w:val="22"/>
          <w:szCs w:val="22"/>
        </w:rPr>
      </w:pPr>
      <w:r w:rsidRPr="00647167">
        <w:rPr>
          <w:b/>
          <w:sz w:val="22"/>
          <w:szCs w:val="22"/>
        </w:rPr>
        <w:t>Values &amp; Behaviours</w:t>
      </w:r>
    </w:p>
    <w:p w:rsidR="00647167" w:rsidRDefault="00647167" w:rsidP="001F550A">
      <w:pPr>
        <w:tabs>
          <w:tab w:val="left" w:pos="1305"/>
        </w:tabs>
        <w:ind w:left="-360" w:right="-620"/>
        <w:jc w:val="both"/>
        <w:rPr>
          <w:sz w:val="22"/>
          <w:szCs w:val="22"/>
        </w:rPr>
      </w:pPr>
      <w:r w:rsidRPr="00647167">
        <w:rPr>
          <w:sz w:val="22"/>
          <w:szCs w:val="22"/>
        </w:rPr>
        <w:t xml:space="preserve">The </w:t>
      </w:r>
      <w:r w:rsidR="001C7801">
        <w:rPr>
          <w:sz w:val="22"/>
          <w:szCs w:val="22"/>
        </w:rPr>
        <w:t xml:space="preserve">Royal Borough of Kensington and Chelsea </w:t>
      </w:r>
      <w:r w:rsidRPr="00647167">
        <w:rPr>
          <w:sz w:val="22"/>
          <w:szCs w:val="22"/>
        </w:rPr>
        <w:t>ha</w:t>
      </w:r>
      <w:r w:rsidR="00D43623">
        <w:rPr>
          <w:sz w:val="22"/>
          <w:szCs w:val="22"/>
        </w:rPr>
        <w:t xml:space="preserve">s identified </w:t>
      </w:r>
      <w:r w:rsidR="00C16477">
        <w:rPr>
          <w:sz w:val="22"/>
          <w:szCs w:val="22"/>
        </w:rPr>
        <w:t>four</w:t>
      </w:r>
      <w:r w:rsidRPr="00647167">
        <w:rPr>
          <w:sz w:val="22"/>
          <w:szCs w:val="22"/>
        </w:rPr>
        <w:t xml:space="preserve"> key behaviours and </w:t>
      </w:r>
      <w:r w:rsidR="00C16477" w:rsidRPr="00647167">
        <w:rPr>
          <w:sz w:val="22"/>
          <w:szCs w:val="22"/>
        </w:rPr>
        <w:t>values that</w:t>
      </w:r>
      <w:r w:rsidRPr="00647167">
        <w:rPr>
          <w:sz w:val="22"/>
          <w:szCs w:val="22"/>
        </w:rPr>
        <w:t xml:space="preserve"> should be demonstrated by all council employees. Successful candidates will show the ability to meet these behaviours. Candidates applying for managerial/leadership roles should also demonstrate two additional leadership behaviours.</w:t>
      </w:r>
    </w:p>
    <w:p w:rsidR="006F4DB8" w:rsidRDefault="006F4DB8" w:rsidP="001F550A">
      <w:pPr>
        <w:tabs>
          <w:tab w:val="left" w:pos="1305"/>
        </w:tabs>
        <w:ind w:left="-360" w:right="-620"/>
        <w:jc w:val="both"/>
        <w:rPr>
          <w:sz w:val="22"/>
          <w:szCs w:val="22"/>
        </w:rPr>
      </w:pPr>
    </w:p>
    <w:tbl>
      <w:tblPr>
        <w:tblW w:w="9876"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21"/>
        <w:gridCol w:w="9355"/>
      </w:tblGrid>
      <w:tr w:rsidR="00BD6DB7" w:rsidRPr="00ED5D79" w:rsidTr="004D174B">
        <w:trPr>
          <w:trHeight w:val="1025"/>
        </w:trPr>
        <w:tc>
          <w:tcPr>
            <w:tcW w:w="521"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A</w:t>
            </w:r>
          </w:p>
          <w:p w:rsidR="00BD6DB7" w:rsidRPr="00ED5D79" w:rsidRDefault="00BD6DB7" w:rsidP="004F1FE0">
            <w:pPr>
              <w:jc w:val="center"/>
              <w:rPr>
                <w:rFonts w:cs="Arial"/>
                <w:b/>
                <w:sz w:val="18"/>
                <w:szCs w:val="18"/>
              </w:rPr>
            </w:pPr>
          </w:p>
        </w:tc>
        <w:tc>
          <w:tcPr>
            <w:tcW w:w="9355" w:type="dxa"/>
          </w:tcPr>
          <w:p w:rsidR="008772A8" w:rsidRDefault="008772A8" w:rsidP="004F1FE0">
            <w:pPr>
              <w:rPr>
                <w:rFonts w:cs="Arial"/>
                <w:snapToGrid/>
              </w:rPr>
            </w:pPr>
          </w:p>
          <w:p w:rsidR="00BD6DB7" w:rsidRPr="0018592D" w:rsidRDefault="00BD6DB7" w:rsidP="004F1FE0">
            <w:pPr>
              <w:rPr>
                <w:rFonts w:cs="Arial"/>
                <w:b/>
                <w:sz w:val="22"/>
                <w:szCs w:val="22"/>
              </w:rPr>
            </w:pPr>
            <w:r w:rsidRPr="0018592D">
              <w:rPr>
                <w:rFonts w:cs="Arial"/>
                <w:b/>
                <w:sz w:val="22"/>
                <w:szCs w:val="22"/>
              </w:rPr>
              <w:t>Equal Opportunities</w:t>
            </w:r>
          </w:p>
          <w:p w:rsidR="00BD6DB7" w:rsidRPr="005F34F7" w:rsidRDefault="00BD6DB7" w:rsidP="004F1FE0">
            <w:pPr>
              <w:rPr>
                <w:rFonts w:cs="Arial"/>
              </w:rPr>
            </w:pPr>
            <w:r w:rsidRPr="005F34F7">
              <w:rPr>
                <w:rFonts w:cs="Arial"/>
              </w:rPr>
              <w:t>Demonstrate an understanding of and commitment to Council policies in relation to Equal Opportunity, Customer Care and service delivery, and the ability to implement these policies in the workplace.</w:t>
            </w:r>
          </w:p>
          <w:p w:rsidR="00BD6DB7" w:rsidRPr="005F34F7" w:rsidRDefault="00BD6DB7" w:rsidP="004F1FE0">
            <w:pPr>
              <w:rPr>
                <w:rFonts w:cs="Arial"/>
              </w:rPr>
            </w:pPr>
          </w:p>
        </w:tc>
      </w:tr>
      <w:tr w:rsidR="00BD6DB7" w:rsidRPr="00ED5D79" w:rsidTr="004D174B">
        <w:trPr>
          <w:trHeight w:val="2139"/>
        </w:trPr>
        <w:tc>
          <w:tcPr>
            <w:tcW w:w="521"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B</w:t>
            </w:r>
          </w:p>
          <w:p w:rsidR="00BD6DB7" w:rsidRPr="00ED5D79" w:rsidRDefault="00BD6DB7" w:rsidP="004F1FE0">
            <w:pPr>
              <w:jc w:val="center"/>
              <w:rPr>
                <w:rFonts w:cs="Arial"/>
                <w:b/>
                <w:sz w:val="18"/>
                <w:szCs w:val="18"/>
              </w:rPr>
            </w:pPr>
          </w:p>
        </w:tc>
        <w:tc>
          <w:tcPr>
            <w:tcW w:w="9355" w:type="dxa"/>
          </w:tcPr>
          <w:p w:rsidR="00BD6DB7" w:rsidRPr="001B5B16" w:rsidRDefault="00BD6DB7" w:rsidP="004F1FE0">
            <w:pPr>
              <w:rPr>
                <w:rFonts w:cs="Arial"/>
              </w:rPr>
            </w:pPr>
          </w:p>
          <w:p w:rsidR="003A6A77" w:rsidRDefault="003A6A77" w:rsidP="001B5B16">
            <w:pPr>
              <w:rPr>
                <w:rFonts w:cs="Arial"/>
                <w:b/>
                <w:sz w:val="22"/>
                <w:szCs w:val="22"/>
              </w:rPr>
            </w:pPr>
            <w:r>
              <w:rPr>
                <w:rFonts w:cs="Arial"/>
                <w:b/>
                <w:sz w:val="22"/>
                <w:szCs w:val="22"/>
              </w:rPr>
              <w:t>Qualifications</w:t>
            </w:r>
          </w:p>
          <w:p w:rsidR="003A6A77" w:rsidRDefault="003A6A77" w:rsidP="001B5B16">
            <w:pPr>
              <w:rPr>
                <w:rFonts w:cs="Arial"/>
                <w:b/>
                <w:sz w:val="22"/>
                <w:szCs w:val="22"/>
              </w:rPr>
            </w:pPr>
          </w:p>
          <w:p w:rsidR="005F34F7" w:rsidRDefault="00FC7EB4" w:rsidP="001B5B16">
            <w:pPr>
              <w:rPr>
                <w:rFonts w:cs="Arial"/>
                <w:sz w:val="22"/>
                <w:szCs w:val="22"/>
              </w:rPr>
            </w:pPr>
            <w:r w:rsidRPr="00547D33">
              <w:rPr>
                <w:rFonts w:cs="Arial"/>
                <w:b/>
                <w:sz w:val="22"/>
                <w:szCs w:val="22"/>
              </w:rPr>
              <w:t>Essential</w:t>
            </w:r>
            <w:r w:rsidR="00AE0ECF" w:rsidRPr="001B5B16">
              <w:rPr>
                <w:rFonts w:cs="Arial"/>
                <w:sz w:val="22"/>
                <w:szCs w:val="22"/>
              </w:rPr>
              <w:t>:</w:t>
            </w:r>
            <w:r w:rsidR="001B5B16" w:rsidRPr="001B5B16">
              <w:rPr>
                <w:rFonts w:cs="Arial"/>
                <w:sz w:val="22"/>
                <w:szCs w:val="22"/>
              </w:rPr>
              <w:t xml:space="preserve"> </w:t>
            </w:r>
            <w:r w:rsidR="00884F99" w:rsidRPr="00884F99">
              <w:rPr>
                <w:rFonts w:cs="Arial"/>
                <w:sz w:val="22"/>
                <w:szCs w:val="22"/>
              </w:rPr>
              <w:tab/>
              <w:t>Three A-level passes at Grades A-C</w:t>
            </w:r>
          </w:p>
          <w:p w:rsidR="00FC7EB4" w:rsidRPr="001B5B16" w:rsidRDefault="00FC7EB4" w:rsidP="001B5B16">
            <w:pPr>
              <w:rPr>
                <w:rFonts w:cs="Arial"/>
                <w:sz w:val="22"/>
                <w:szCs w:val="22"/>
              </w:rPr>
            </w:pPr>
          </w:p>
          <w:p w:rsidR="004D174B" w:rsidRPr="003A6A77" w:rsidRDefault="003A6A77" w:rsidP="003A6A77">
            <w:pPr>
              <w:rPr>
                <w:rFonts w:cs="Arial"/>
                <w:b/>
                <w:sz w:val="22"/>
                <w:szCs w:val="22"/>
              </w:rPr>
            </w:pPr>
            <w:r w:rsidRPr="003A6A77">
              <w:rPr>
                <w:rFonts w:cs="Arial"/>
                <w:b/>
                <w:sz w:val="22"/>
                <w:szCs w:val="22"/>
              </w:rPr>
              <w:t>Desirable:</w:t>
            </w:r>
            <w:r w:rsidR="00884F99">
              <w:t xml:space="preserve"> </w:t>
            </w:r>
            <w:r w:rsidR="00884F99" w:rsidRPr="00884F99">
              <w:rPr>
                <w:rFonts w:cs="Arial"/>
                <w:b/>
                <w:sz w:val="22"/>
                <w:szCs w:val="22"/>
              </w:rPr>
              <w:tab/>
            </w:r>
            <w:r w:rsidR="00884F99" w:rsidRPr="00884F99">
              <w:rPr>
                <w:rFonts w:cs="Arial"/>
                <w:sz w:val="22"/>
                <w:szCs w:val="22"/>
              </w:rPr>
              <w:t>Educated to degree level</w:t>
            </w:r>
          </w:p>
        </w:tc>
      </w:tr>
      <w:tr w:rsidR="003A6A77" w:rsidRPr="00ED5D79" w:rsidTr="003A6A77">
        <w:trPr>
          <w:trHeight w:val="2139"/>
        </w:trPr>
        <w:tc>
          <w:tcPr>
            <w:tcW w:w="521" w:type="dxa"/>
            <w:tcBorders>
              <w:top w:val="single" w:sz="12" w:space="0" w:color="auto"/>
              <w:left w:val="single" w:sz="12" w:space="0" w:color="auto"/>
              <w:bottom w:val="single" w:sz="12" w:space="0" w:color="auto"/>
              <w:right w:val="single" w:sz="12" w:space="0" w:color="auto"/>
            </w:tcBorders>
          </w:tcPr>
          <w:p w:rsidR="003A6A77" w:rsidRPr="00ED5D79" w:rsidRDefault="003A6A77" w:rsidP="00546D4B">
            <w:pPr>
              <w:jc w:val="center"/>
              <w:rPr>
                <w:rFonts w:cs="Arial"/>
                <w:b/>
                <w:sz w:val="18"/>
                <w:szCs w:val="18"/>
              </w:rPr>
            </w:pPr>
          </w:p>
          <w:p w:rsidR="003A6A77" w:rsidRPr="00ED5D79" w:rsidRDefault="003A6A77" w:rsidP="003A6A77">
            <w:pPr>
              <w:jc w:val="center"/>
              <w:rPr>
                <w:rFonts w:cs="Arial"/>
                <w:b/>
                <w:sz w:val="18"/>
                <w:szCs w:val="18"/>
              </w:rPr>
            </w:pPr>
            <w:r>
              <w:rPr>
                <w:rFonts w:cs="Arial"/>
                <w:b/>
                <w:sz w:val="18"/>
                <w:szCs w:val="18"/>
              </w:rPr>
              <w:t>C</w:t>
            </w:r>
          </w:p>
        </w:tc>
        <w:tc>
          <w:tcPr>
            <w:tcW w:w="9355" w:type="dxa"/>
            <w:tcBorders>
              <w:top w:val="single" w:sz="12" w:space="0" w:color="auto"/>
              <w:left w:val="single" w:sz="12" w:space="0" w:color="auto"/>
              <w:bottom w:val="single" w:sz="12" w:space="0" w:color="auto"/>
              <w:right w:val="single" w:sz="12" w:space="0" w:color="auto"/>
            </w:tcBorders>
          </w:tcPr>
          <w:p w:rsidR="003A6A77" w:rsidRPr="003A6A77" w:rsidRDefault="003A6A77" w:rsidP="00546D4B">
            <w:pPr>
              <w:rPr>
                <w:rFonts w:cs="Arial"/>
              </w:rPr>
            </w:pPr>
          </w:p>
          <w:p w:rsidR="003A6A77" w:rsidRDefault="003A6A77" w:rsidP="00546D4B">
            <w:pPr>
              <w:rPr>
                <w:rFonts w:cs="Arial"/>
              </w:rPr>
            </w:pPr>
            <w:r w:rsidRPr="003A6A77">
              <w:rPr>
                <w:rFonts w:cs="Arial"/>
                <w:b/>
                <w:sz w:val="22"/>
                <w:szCs w:val="22"/>
              </w:rPr>
              <w:t>Skills</w:t>
            </w:r>
            <w:r w:rsidR="006B0D79">
              <w:rPr>
                <w:rFonts w:cs="Arial"/>
                <w:b/>
                <w:sz w:val="22"/>
                <w:szCs w:val="22"/>
              </w:rPr>
              <w:t>;</w:t>
            </w:r>
            <w:r w:rsidRPr="003A6A77">
              <w:rPr>
                <w:rFonts w:cs="Arial"/>
                <w:b/>
                <w:sz w:val="22"/>
                <w:szCs w:val="22"/>
              </w:rPr>
              <w:t xml:space="preserve"> Experience</w:t>
            </w:r>
            <w:r w:rsidR="006B0D79">
              <w:rPr>
                <w:rFonts w:cs="Arial"/>
                <w:b/>
                <w:sz w:val="22"/>
                <w:szCs w:val="22"/>
              </w:rPr>
              <w:t xml:space="preserve"> and Attitude</w:t>
            </w:r>
            <w:r w:rsidRPr="005F34F7">
              <w:rPr>
                <w:rFonts w:cs="Arial"/>
              </w:rPr>
              <w:t xml:space="preserve"> </w:t>
            </w:r>
          </w:p>
          <w:p w:rsidR="003A6A77" w:rsidRDefault="003A6A77" w:rsidP="00546D4B">
            <w:pPr>
              <w:rPr>
                <w:rFonts w:cs="Arial"/>
              </w:rPr>
            </w:pPr>
          </w:p>
          <w:p w:rsidR="00884F99" w:rsidRPr="00884F99" w:rsidRDefault="003A6A77" w:rsidP="00884F99">
            <w:pPr>
              <w:spacing w:after="180"/>
              <w:rPr>
                <w:rFonts w:asciiTheme="minorHAnsi" w:hAnsiTheme="minorHAnsi" w:cstheme="minorHAnsi"/>
              </w:rPr>
            </w:pPr>
            <w:r w:rsidRPr="003A6A77">
              <w:rPr>
                <w:rFonts w:cs="Arial"/>
                <w:b/>
                <w:sz w:val="22"/>
                <w:szCs w:val="22"/>
              </w:rPr>
              <w:t xml:space="preserve">Essential: </w:t>
            </w:r>
          </w:p>
          <w:p w:rsidR="00884F99" w:rsidRPr="00884F99" w:rsidRDefault="00884F99" w:rsidP="00884F99">
            <w:pPr>
              <w:numPr>
                <w:ilvl w:val="0"/>
                <w:numId w:val="5"/>
              </w:numPr>
              <w:spacing w:after="180"/>
              <w:ind w:left="426" w:hanging="426"/>
              <w:rPr>
                <w:rFonts w:cs="Arial"/>
                <w:sz w:val="22"/>
              </w:rPr>
            </w:pPr>
            <w:r w:rsidRPr="00884F99">
              <w:rPr>
                <w:rFonts w:cs="Arial"/>
                <w:sz w:val="22"/>
              </w:rPr>
              <w:t>A good knowledge of the responsibilities of a London local authority and a clear interest in the role of local Councillors</w:t>
            </w:r>
          </w:p>
          <w:p w:rsidR="00884F99" w:rsidRPr="00884F99" w:rsidRDefault="00884F99" w:rsidP="00884F99">
            <w:pPr>
              <w:numPr>
                <w:ilvl w:val="0"/>
                <w:numId w:val="5"/>
              </w:numPr>
              <w:spacing w:after="180"/>
              <w:ind w:left="426" w:hanging="426"/>
              <w:rPr>
                <w:rFonts w:cs="Arial"/>
                <w:sz w:val="22"/>
              </w:rPr>
            </w:pPr>
            <w:r w:rsidRPr="00884F99">
              <w:rPr>
                <w:rFonts w:cs="Arial"/>
                <w:sz w:val="22"/>
              </w:rPr>
              <w:t>An interest and understanding of the role of party politics in local government</w:t>
            </w:r>
          </w:p>
          <w:p w:rsidR="00884F99" w:rsidRPr="00884F99" w:rsidRDefault="00884F99" w:rsidP="00884F99">
            <w:pPr>
              <w:numPr>
                <w:ilvl w:val="0"/>
                <w:numId w:val="5"/>
              </w:numPr>
              <w:spacing w:after="180"/>
              <w:ind w:left="426" w:hanging="426"/>
              <w:jc w:val="both"/>
              <w:rPr>
                <w:rFonts w:cs="Arial"/>
                <w:sz w:val="22"/>
              </w:rPr>
            </w:pPr>
            <w:r w:rsidRPr="00884F99">
              <w:rPr>
                <w:rFonts w:cs="Arial"/>
                <w:sz w:val="22"/>
              </w:rPr>
              <w:t>Politically sensitive and mindful of protocol</w:t>
            </w:r>
          </w:p>
          <w:p w:rsidR="00884F99" w:rsidRPr="00884F99" w:rsidRDefault="00884F99" w:rsidP="00884F99">
            <w:pPr>
              <w:numPr>
                <w:ilvl w:val="0"/>
                <w:numId w:val="5"/>
              </w:numPr>
              <w:spacing w:after="180"/>
              <w:ind w:left="426" w:hanging="426"/>
              <w:rPr>
                <w:rFonts w:cs="Arial"/>
                <w:sz w:val="22"/>
              </w:rPr>
            </w:pPr>
            <w:r w:rsidRPr="00884F99">
              <w:rPr>
                <w:rFonts w:cs="Arial"/>
                <w:sz w:val="22"/>
              </w:rPr>
              <w:t xml:space="preserve">Ability to produce high-quality written material for different work purposes, e.g. email, </w:t>
            </w:r>
            <w:r w:rsidRPr="00884F99">
              <w:rPr>
                <w:rFonts w:cs="Arial"/>
                <w:sz w:val="22"/>
              </w:rPr>
              <w:lastRenderedPageBreak/>
              <w:t>minutes, briefings etc.</w:t>
            </w:r>
          </w:p>
          <w:p w:rsidR="00884F99" w:rsidRPr="00884F99" w:rsidRDefault="00884F99" w:rsidP="00884F99">
            <w:pPr>
              <w:numPr>
                <w:ilvl w:val="0"/>
                <w:numId w:val="5"/>
              </w:numPr>
              <w:spacing w:after="180"/>
              <w:ind w:left="426" w:hanging="426"/>
              <w:rPr>
                <w:rFonts w:cs="Arial"/>
                <w:sz w:val="22"/>
              </w:rPr>
            </w:pPr>
            <w:r w:rsidRPr="00884F99">
              <w:rPr>
                <w:rFonts w:cs="Arial"/>
                <w:sz w:val="22"/>
              </w:rPr>
              <w:t>Experience of administering and clerking meetings</w:t>
            </w:r>
          </w:p>
          <w:p w:rsidR="00884F99" w:rsidRPr="00884F99" w:rsidRDefault="00884F99" w:rsidP="00884F99">
            <w:pPr>
              <w:numPr>
                <w:ilvl w:val="0"/>
                <w:numId w:val="5"/>
              </w:numPr>
              <w:spacing w:after="180"/>
              <w:ind w:left="426" w:hanging="426"/>
              <w:rPr>
                <w:rFonts w:cs="Arial"/>
                <w:sz w:val="22"/>
              </w:rPr>
            </w:pPr>
            <w:r w:rsidRPr="00884F99">
              <w:rPr>
                <w:rFonts w:cs="Arial"/>
                <w:sz w:val="22"/>
              </w:rPr>
              <w:t>Experience and/or understanding of the challenges in providing support to elected Councillors and/or senior people</w:t>
            </w:r>
          </w:p>
          <w:p w:rsidR="00884F99" w:rsidRPr="00884F99" w:rsidRDefault="00884F99" w:rsidP="00884F99">
            <w:pPr>
              <w:numPr>
                <w:ilvl w:val="0"/>
                <w:numId w:val="5"/>
              </w:numPr>
              <w:spacing w:after="180"/>
              <w:ind w:left="426" w:hanging="426"/>
              <w:jc w:val="both"/>
              <w:rPr>
                <w:rFonts w:cs="Arial"/>
                <w:sz w:val="22"/>
              </w:rPr>
            </w:pPr>
            <w:r w:rsidRPr="00884F99">
              <w:rPr>
                <w:rFonts w:cs="Arial"/>
                <w:sz w:val="22"/>
              </w:rPr>
              <w:t>High-level interpersonal skills – smart, well-presented, professional and businesslike, with a friendly, courteous and open manner, able to express yourself clearly, confidently and tactfully to a wide range of people, including senior managers and high profile external people</w:t>
            </w:r>
          </w:p>
          <w:p w:rsidR="00884F99" w:rsidRPr="00884F99" w:rsidRDefault="00884F99" w:rsidP="00884F99">
            <w:pPr>
              <w:numPr>
                <w:ilvl w:val="0"/>
                <w:numId w:val="5"/>
              </w:numPr>
              <w:spacing w:after="180"/>
              <w:ind w:left="426" w:hanging="426"/>
              <w:jc w:val="both"/>
              <w:rPr>
                <w:rFonts w:cs="Arial"/>
                <w:sz w:val="22"/>
              </w:rPr>
            </w:pPr>
            <w:r w:rsidRPr="00884F99">
              <w:rPr>
                <w:rFonts w:cs="Arial"/>
                <w:sz w:val="22"/>
              </w:rPr>
              <w:t>An excellent telephone manner, with the ability to screen callers in a courteous and effective way and deal confidently and robustly with difficult callers</w:t>
            </w:r>
          </w:p>
          <w:p w:rsidR="00884F99" w:rsidRPr="00884F99" w:rsidRDefault="00884F99" w:rsidP="00884F99">
            <w:pPr>
              <w:numPr>
                <w:ilvl w:val="0"/>
                <w:numId w:val="5"/>
              </w:numPr>
              <w:spacing w:after="180"/>
              <w:ind w:left="426" w:hanging="426"/>
              <w:jc w:val="both"/>
              <w:rPr>
                <w:rFonts w:cs="Arial"/>
                <w:sz w:val="22"/>
              </w:rPr>
            </w:pPr>
            <w:r w:rsidRPr="00884F99">
              <w:rPr>
                <w:rFonts w:cs="Arial"/>
                <w:sz w:val="22"/>
              </w:rPr>
              <w:t xml:space="preserve">An appreciation of the highly visible nature of this role within the organisation and an organised approach to work, managing information etc. with an understanding of how to make best use of planning tools, progress monitoring progress </w:t>
            </w:r>
          </w:p>
          <w:p w:rsidR="00884F99" w:rsidRPr="00884F99" w:rsidRDefault="00884F99" w:rsidP="00884F99">
            <w:pPr>
              <w:numPr>
                <w:ilvl w:val="0"/>
                <w:numId w:val="5"/>
              </w:numPr>
              <w:spacing w:after="180"/>
              <w:ind w:left="426" w:hanging="426"/>
              <w:jc w:val="both"/>
              <w:rPr>
                <w:rFonts w:cs="Arial"/>
                <w:sz w:val="22"/>
              </w:rPr>
            </w:pPr>
            <w:r w:rsidRPr="00884F99">
              <w:rPr>
                <w:rFonts w:cs="Arial"/>
                <w:sz w:val="22"/>
              </w:rPr>
              <w:t>Flexible and adaptable, experienced in working as part of a team</w:t>
            </w:r>
          </w:p>
          <w:p w:rsidR="00884F99" w:rsidRPr="00884F99" w:rsidRDefault="00884F99" w:rsidP="00884F99">
            <w:pPr>
              <w:numPr>
                <w:ilvl w:val="0"/>
                <w:numId w:val="5"/>
              </w:numPr>
              <w:spacing w:after="180"/>
              <w:ind w:left="426" w:hanging="426"/>
              <w:rPr>
                <w:rFonts w:cs="Arial"/>
                <w:sz w:val="22"/>
              </w:rPr>
            </w:pPr>
            <w:r w:rsidRPr="00884F99">
              <w:rPr>
                <w:rFonts w:cs="Arial"/>
                <w:sz w:val="22"/>
              </w:rPr>
              <w:t xml:space="preserve">Significant experience of Microsoft Office applications, especially Outlook, Word, Excel and Powerpoint and an understanding of social media such as Facebook and Twitter </w:t>
            </w:r>
          </w:p>
          <w:p w:rsidR="00884F99" w:rsidRDefault="00884F99" w:rsidP="00546D4B">
            <w:pPr>
              <w:rPr>
                <w:rFonts w:cs="Arial"/>
              </w:rPr>
            </w:pPr>
          </w:p>
          <w:p w:rsidR="003A6A77" w:rsidRDefault="003A6A77" w:rsidP="00546D4B">
            <w:pPr>
              <w:rPr>
                <w:rFonts w:cs="Arial"/>
                <w:b/>
                <w:sz w:val="22"/>
                <w:szCs w:val="22"/>
              </w:rPr>
            </w:pPr>
            <w:r w:rsidRPr="003A6A77">
              <w:rPr>
                <w:rFonts w:cs="Arial"/>
                <w:b/>
                <w:sz w:val="22"/>
                <w:szCs w:val="22"/>
              </w:rPr>
              <w:t>Desirable:</w:t>
            </w:r>
          </w:p>
          <w:p w:rsidR="00884F99" w:rsidRDefault="00884F99" w:rsidP="00546D4B">
            <w:pPr>
              <w:rPr>
                <w:rFonts w:cs="Arial"/>
                <w:b/>
                <w:sz w:val="22"/>
                <w:szCs w:val="22"/>
              </w:rPr>
            </w:pPr>
            <w:bookmarkStart w:id="0" w:name="_GoBack"/>
            <w:bookmarkEnd w:id="0"/>
          </w:p>
          <w:p w:rsidR="00884F99" w:rsidRPr="00884F99" w:rsidRDefault="00884F99" w:rsidP="00884F99">
            <w:pPr>
              <w:numPr>
                <w:ilvl w:val="0"/>
                <w:numId w:val="5"/>
              </w:numPr>
              <w:spacing w:after="180"/>
              <w:ind w:left="426" w:hanging="426"/>
              <w:rPr>
                <w:rFonts w:cs="Arial"/>
                <w:sz w:val="22"/>
              </w:rPr>
            </w:pPr>
            <w:r w:rsidRPr="00884F99">
              <w:rPr>
                <w:rFonts w:cs="Arial"/>
                <w:sz w:val="22"/>
              </w:rPr>
              <w:t>Experience and knowledge of governance procedures and processes, ideally in a local authority setting</w:t>
            </w:r>
          </w:p>
          <w:p w:rsidR="00884F99" w:rsidRPr="00884F99" w:rsidRDefault="00884F99" w:rsidP="00884F99">
            <w:pPr>
              <w:numPr>
                <w:ilvl w:val="0"/>
                <w:numId w:val="5"/>
              </w:numPr>
              <w:spacing w:after="180"/>
              <w:ind w:left="426" w:hanging="426"/>
              <w:rPr>
                <w:rFonts w:cs="Arial"/>
                <w:sz w:val="22"/>
              </w:rPr>
            </w:pPr>
            <w:r w:rsidRPr="00884F99">
              <w:rPr>
                <w:rFonts w:cs="Arial"/>
                <w:sz w:val="22"/>
              </w:rPr>
              <w:t>Experience of administering and clerking formal committees</w:t>
            </w:r>
          </w:p>
          <w:p w:rsidR="00884F99" w:rsidRPr="00884F99" w:rsidRDefault="00884F99" w:rsidP="00884F99">
            <w:pPr>
              <w:numPr>
                <w:ilvl w:val="0"/>
                <w:numId w:val="5"/>
              </w:numPr>
              <w:spacing w:after="180"/>
              <w:ind w:left="426" w:hanging="426"/>
              <w:rPr>
                <w:rFonts w:cs="Arial"/>
                <w:sz w:val="22"/>
              </w:rPr>
            </w:pPr>
            <w:r w:rsidRPr="00884F99">
              <w:rPr>
                <w:rFonts w:cs="Arial"/>
                <w:sz w:val="22"/>
              </w:rPr>
              <w:t>Experience of working in an office environment</w:t>
            </w:r>
          </w:p>
          <w:p w:rsidR="00884F99" w:rsidRPr="00884F99" w:rsidRDefault="00884F99" w:rsidP="00884F99">
            <w:pPr>
              <w:numPr>
                <w:ilvl w:val="0"/>
                <w:numId w:val="5"/>
              </w:numPr>
              <w:spacing w:after="180"/>
              <w:ind w:left="426" w:hanging="426"/>
              <w:rPr>
                <w:rFonts w:cs="Arial"/>
                <w:sz w:val="22"/>
              </w:rPr>
            </w:pPr>
            <w:r w:rsidRPr="00884F99">
              <w:rPr>
                <w:rFonts w:cs="Arial"/>
                <w:sz w:val="22"/>
              </w:rPr>
              <w:t>Experience of working in a customer-facing role</w:t>
            </w:r>
          </w:p>
          <w:p w:rsidR="00884F99" w:rsidRPr="00884F99" w:rsidRDefault="00884F99" w:rsidP="00884F99">
            <w:pPr>
              <w:numPr>
                <w:ilvl w:val="0"/>
                <w:numId w:val="5"/>
              </w:numPr>
              <w:tabs>
                <w:tab w:val="left" w:pos="1121"/>
              </w:tabs>
              <w:spacing w:after="180"/>
              <w:ind w:left="426" w:hanging="426"/>
              <w:rPr>
                <w:rFonts w:cs="Arial"/>
                <w:b/>
                <w:sz w:val="22"/>
              </w:rPr>
            </w:pPr>
            <w:r w:rsidRPr="00884F99">
              <w:rPr>
                <w:rFonts w:cs="Arial"/>
                <w:sz w:val="22"/>
              </w:rPr>
              <w:t>Experience in maintaining paper and on-line diary systems</w:t>
            </w:r>
          </w:p>
          <w:p w:rsidR="00884F99" w:rsidRPr="003A6A77" w:rsidRDefault="00884F99" w:rsidP="00546D4B">
            <w:pPr>
              <w:rPr>
                <w:rFonts w:cs="Arial"/>
                <w:b/>
                <w:sz w:val="22"/>
                <w:szCs w:val="22"/>
              </w:rPr>
            </w:pPr>
          </w:p>
        </w:tc>
      </w:tr>
    </w:tbl>
    <w:p w:rsidR="003A6A77" w:rsidRDefault="003A6A77"/>
    <w:p w:rsidR="003A6A77" w:rsidRDefault="003A6A77">
      <w:pPr>
        <w:widowControl/>
      </w:pPr>
      <w:r>
        <w:br w:type="page"/>
      </w:r>
    </w:p>
    <w:p w:rsidR="004D174B" w:rsidRDefault="004D174B"/>
    <w:tbl>
      <w:tblPr>
        <w:tblW w:w="1053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21"/>
        <w:gridCol w:w="10009"/>
      </w:tblGrid>
      <w:tr w:rsidR="0018592D" w:rsidRPr="00ED5D79" w:rsidTr="00185AB7">
        <w:trPr>
          <w:trHeight w:val="321"/>
        </w:trPr>
        <w:tc>
          <w:tcPr>
            <w:tcW w:w="521" w:type="dxa"/>
            <w:shd w:val="clear" w:color="auto" w:fill="EAF1DD"/>
          </w:tcPr>
          <w:p w:rsidR="0018592D" w:rsidRPr="0018592D" w:rsidRDefault="002834E8" w:rsidP="004F1FE0">
            <w:pPr>
              <w:jc w:val="center"/>
              <w:rPr>
                <w:rFonts w:cs="Arial"/>
                <w:b/>
                <w:sz w:val="24"/>
                <w:szCs w:val="24"/>
              </w:rPr>
            </w:pPr>
            <w:r>
              <w:br w:type="page"/>
            </w:r>
          </w:p>
        </w:tc>
        <w:tc>
          <w:tcPr>
            <w:tcW w:w="10009" w:type="dxa"/>
            <w:shd w:val="clear" w:color="auto" w:fill="EAF1DD"/>
          </w:tcPr>
          <w:p w:rsidR="0018592D" w:rsidRPr="0018592D" w:rsidRDefault="00AE0ECF" w:rsidP="004F1FE0">
            <w:pPr>
              <w:rPr>
                <w:rFonts w:cs="Arial"/>
                <w:b/>
                <w:sz w:val="24"/>
                <w:szCs w:val="24"/>
              </w:rPr>
            </w:pPr>
            <w:r>
              <w:rPr>
                <w:rFonts w:cs="Arial"/>
                <w:b/>
                <w:sz w:val="24"/>
                <w:szCs w:val="24"/>
              </w:rPr>
              <w:t xml:space="preserve">Our </w:t>
            </w:r>
            <w:r w:rsidR="0018592D" w:rsidRPr="0018592D">
              <w:rPr>
                <w:rFonts w:cs="Arial"/>
                <w:b/>
                <w:sz w:val="24"/>
                <w:szCs w:val="24"/>
              </w:rPr>
              <w:t xml:space="preserve">Values &amp; Behaviours </w:t>
            </w:r>
          </w:p>
        </w:tc>
      </w:tr>
      <w:tr w:rsidR="00BD6DB7" w:rsidRPr="00ED5D79" w:rsidTr="00185AB7">
        <w:trPr>
          <w:trHeight w:val="2481"/>
        </w:trPr>
        <w:tc>
          <w:tcPr>
            <w:tcW w:w="521"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D</w:t>
            </w:r>
          </w:p>
        </w:tc>
        <w:tc>
          <w:tcPr>
            <w:tcW w:w="10009" w:type="dxa"/>
          </w:tcPr>
          <w:p w:rsidR="00AE0ECF" w:rsidRPr="00524203" w:rsidRDefault="00AE0ECF" w:rsidP="0018592D">
            <w:pPr>
              <w:autoSpaceDE w:val="0"/>
              <w:autoSpaceDN w:val="0"/>
              <w:adjustRightInd w:val="0"/>
              <w:rPr>
                <w:rFonts w:cs="Arial"/>
                <w:b/>
                <w:bCs/>
                <w:color w:val="66CCFF"/>
                <w:u w:val="single"/>
                <w:lang w:eastAsia="en-GB"/>
              </w:rPr>
            </w:pPr>
          </w:p>
          <w:p w:rsidR="00391BE6" w:rsidRDefault="00391BE6" w:rsidP="00951900">
            <w:pPr>
              <w:pStyle w:val="Default"/>
              <w:rPr>
                <w:rFonts w:ascii="Arial" w:hAnsi="Arial" w:cs="Arial"/>
              </w:rPr>
            </w:pPr>
            <w:r>
              <w:rPr>
                <w:rFonts w:ascii="Arial" w:hAnsi="Arial" w:cs="Arial"/>
                <w:noProof/>
              </w:rPr>
              <mc:AlternateContent>
                <mc:Choice Requires="wps">
                  <w:drawing>
                    <wp:anchor distT="0" distB="0" distL="114300" distR="114300" simplePos="0" relativeHeight="251661824" behindDoc="0" locked="0" layoutInCell="1" allowOverlap="1">
                      <wp:simplePos x="0" y="0"/>
                      <wp:positionH relativeFrom="column">
                        <wp:posOffset>5715</wp:posOffset>
                      </wp:positionH>
                      <wp:positionV relativeFrom="paragraph">
                        <wp:posOffset>40640</wp:posOffset>
                      </wp:positionV>
                      <wp:extent cx="2876550" cy="34290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876550" cy="34290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391BE6" w:rsidRPr="00391BE6" w:rsidRDefault="00391BE6" w:rsidP="00391BE6">
                                  <w:pPr>
                                    <w:pStyle w:val="Default"/>
                                    <w:rPr>
                                      <w:rFonts w:ascii="Arial" w:hAnsi="Arial" w:cs="Arial"/>
                                      <w:b/>
                                    </w:rPr>
                                  </w:pPr>
                                  <w:r w:rsidRPr="00391BE6">
                                    <w:rPr>
                                      <w:rFonts w:ascii="Arial" w:hAnsi="Arial" w:cs="Arial"/>
                                      <w:b/>
                                    </w:rPr>
                                    <w:t>PUTTING COMMUNITIES FIRST</w:t>
                                  </w:r>
                                </w:p>
                                <w:p w:rsidR="00391BE6" w:rsidRDefault="00391BE6" w:rsidP="00391B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7" style="position:absolute;margin-left:.45pt;margin-top:3.2pt;width:226.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" fillcolor="#00b0f0" strokecolor="#243f60 [1604]" strokeweight="2pt">
                      <v:textbox>
                        <w:txbxContent>
                          <w:p w:rsidR="00391BE6" w:rsidRPr="00391BE6" w:rsidRDefault="00391BE6" w:rsidP="00391BE6">
                            <w:pPr>
                              <w:pStyle w:val="Default"/>
                              <w:rPr>
                                <w:rFonts w:ascii="Arial" w:hAnsi="Arial" w:cs="Arial"/>
                                <w:b/>
                              </w:rPr>
                            </w:pPr>
                            <w:r w:rsidRPr="00391BE6">
                              <w:rPr>
                                <w:rFonts w:ascii="Arial" w:hAnsi="Arial" w:cs="Arial"/>
                                <w:b/>
                              </w:rPr>
                              <w:t>PUTTING COMMUNITIES FIRST</w:t>
                            </w:r>
                          </w:p>
                          <w:p w:rsidR="00391BE6" w:rsidRDefault="00391BE6" w:rsidP="00391BE6">
                            <w:pPr>
                              <w:jc w:val="center"/>
                            </w:pPr>
                          </w:p>
                        </w:txbxContent>
                      </v:textbox>
                    </v:roundrect>
                  </w:pict>
                </mc:Fallback>
              </mc:AlternateContent>
            </w:r>
          </w:p>
          <w:p w:rsidR="00391BE6" w:rsidRDefault="00391BE6" w:rsidP="00951900">
            <w:pPr>
              <w:pStyle w:val="Default"/>
              <w:rPr>
                <w:rFonts w:ascii="Arial" w:hAnsi="Arial" w:cs="Arial"/>
              </w:rPr>
            </w:pPr>
          </w:p>
          <w:p w:rsidR="00951900" w:rsidRPr="00391BE6" w:rsidRDefault="00951900" w:rsidP="00951900">
            <w:pPr>
              <w:pStyle w:val="Default"/>
              <w:rPr>
                <w:rFonts w:ascii="Arial" w:hAnsi="Arial" w:cs="Arial"/>
              </w:rPr>
            </w:pPr>
          </w:p>
          <w:p w:rsidR="00951900" w:rsidRPr="00615699" w:rsidRDefault="00391BE6" w:rsidP="00951900">
            <w:pPr>
              <w:pStyle w:val="Default"/>
              <w:numPr>
                <w:ilvl w:val="0"/>
                <w:numId w:val="5"/>
              </w:numPr>
              <w:spacing w:after="68"/>
              <w:rPr>
                <w:rFonts w:ascii="Arial" w:hAnsi="Arial" w:cs="Arial"/>
                <w:b/>
                <w:bCs/>
                <w:snapToGrid w:val="0"/>
                <w:color w:val="auto"/>
                <w:sz w:val="20"/>
                <w:szCs w:val="20"/>
              </w:rPr>
            </w:pPr>
            <w:r w:rsidRPr="00615699">
              <w:rPr>
                <w:rFonts w:ascii="Arial" w:hAnsi="Arial" w:cs="Arial"/>
                <w:b/>
                <w:bCs/>
                <w:snapToGrid w:val="0"/>
                <w:color w:val="auto"/>
                <w:sz w:val="20"/>
                <w:szCs w:val="20"/>
              </w:rPr>
              <w:t>We put local people at the heart of decision making in everything we do.</w:t>
            </w:r>
          </w:p>
          <w:p w:rsidR="006F4DB8" w:rsidRPr="00615699" w:rsidRDefault="00391BE6" w:rsidP="00391BE6">
            <w:pPr>
              <w:pStyle w:val="Default"/>
              <w:numPr>
                <w:ilvl w:val="0"/>
                <w:numId w:val="5"/>
              </w:numPr>
              <w:spacing w:after="68"/>
              <w:rPr>
                <w:rFonts w:cs="Arial"/>
                <w:b/>
                <w:bCs/>
                <w:color w:val="auto"/>
                <w:sz w:val="20"/>
                <w:szCs w:val="20"/>
              </w:rPr>
            </w:pPr>
            <w:r w:rsidRPr="00615699">
              <w:rPr>
                <w:rFonts w:ascii="Arial" w:hAnsi="Arial" w:cs="Arial"/>
                <w:b/>
                <w:bCs/>
                <w:snapToGrid w:val="0"/>
                <w:color w:val="auto"/>
                <w:sz w:val="20"/>
                <w:szCs w:val="20"/>
              </w:rPr>
              <w:t>We seek to include and involve: all voices matter.</w:t>
            </w:r>
          </w:p>
          <w:p w:rsidR="00391BE6" w:rsidRPr="00615699" w:rsidRDefault="00391BE6" w:rsidP="00391BE6">
            <w:pPr>
              <w:pStyle w:val="Default"/>
              <w:numPr>
                <w:ilvl w:val="0"/>
                <w:numId w:val="5"/>
              </w:numPr>
              <w:spacing w:after="68"/>
              <w:rPr>
                <w:rFonts w:cs="Arial"/>
                <w:b/>
                <w:bCs/>
                <w:color w:val="auto"/>
                <w:sz w:val="20"/>
                <w:szCs w:val="20"/>
              </w:rPr>
            </w:pPr>
            <w:r w:rsidRPr="00615699">
              <w:rPr>
                <w:rFonts w:ascii="Arial" w:hAnsi="Arial" w:cs="Arial"/>
                <w:b/>
                <w:bCs/>
                <w:snapToGrid w:val="0"/>
                <w:color w:val="auto"/>
                <w:sz w:val="20"/>
                <w:szCs w:val="20"/>
              </w:rPr>
              <w:t>We provide quality services that are responsive, effective and efficient.</w:t>
            </w:r>
          </w:p>
          <w:p w:rsidR="006F4DB8" w:rsidRPr="006F4DB8" w:rsidRDefault="006F4DB8" w:rsidP="006F4DB8">
            <w:pPr>
              <w:kinsoku w:val="0"/>
              <w:overflowPunct w:val="0"/>
              <w:ind w:left="116" w:right="4482"/>
              <w:jc w:val="both"/>
              <w:rPr>
                <w:rFonts w:cs="Arial"/>
                <w:snapToGrid/>
                <w:color w:val="000000"/>
                <w:sz w:val="17"/>
                <w:szCs w:val="17"/>
                <w:lang w:eastAsia="en-GB"/>
              </w:rPr>
            </w:pPr>
            <w:r w:rsidRPr="006F4DB8">
              <w:rPr>
                <w:rFonts w:cs="Arial"/>
                <w:snapToGrid/>
                <w:color w:val="484949"/>
                <w:sz w:val="17"/>
                <w:szCs w:val="17"/>
                <w:lang w:eastAsia="en-GB"/>
              </w:rPr>
              <w:t>The</w:t>
            </w:r>
            <w:r w:rsidRPr="006F4DB8">
              <w:rPr>
                <w:rFonts w:cs="Arial"/>
                <w:snapToGrid/>
                <w:color w:val="484949"/>
                <w:spacing w:val="-9"/>
                <w:sz w:val="17"/>
                <w:szCs w:val="17"/>
                <w:lang w:eastAsia="en-GB"/>
              </w:rPr>
              <w:t xml:space="preserve"> </w:t>
            </w:r>
            <w:r w:rsidRPr="006F4DB8">
              <w:rPr>
                <w:rFonts w:cs="Arial"/>
                <w:snapToGrid/>
                <w:color w:val="484949"/>
                <w:sz w:val="17"/>
                <w:szCs w:val="17"/>
                <w:lang w:eastAsia="en-GB"/>
              </w:rPr>
              <w:t>following</w:t>
            </w:r>
            <w:r w:rsidRPr="006F4DB8">
              <w:rPr>
                <w:rFonts w:cs="Arial"/>
                <w:snapToGrid/>
                <w:color w:val="484949"/>
                <w:spacing w:val="1"/>
                <w:sz w:val="17"/>
                <w:szCs w:val="17"/>
                <w:lang w:eastAsia="en-GB"/>
              </w:rPr>
              <w:t xml:space="preserve"> </w:t>
            </w:r>
            <w:r w:rsidRPr="006F4DB8">
              <w:rPr>
                <w:rFonts w:cs="Arial"/>
                <w:snapToGrid/>
                <w:color w:val="595959"/>
                <w:sz w:val="17"/>
                <w:szCs w:val="17"/>
                <w:lang w:eastAsia="en-GB"/>
              </w:rPr>
              <w:t>examples</w:t>
            </w:r>
            <w:r w:rsidRPr="006F4DB8">
              <w:rPr>
                <w:rFonts w:cs="Arial"/>
                <w:snapToGrid/>
                <w:color w:val="595959"/>
                <w:spacing w:val="5"/>
                <w:sz w:val="17"/>
                <w:szCs w:val="17"/>
                <w:lang w:eastAsia="en-GB"/>
              </w:rPr>
              <w:t xml:space="preserve"> </w:t>
            </w:r>
            <w:r w:rsidRPr="006F4DB8">
              <w:rPr>
                <w:rFonts w:cs="Arial"/>
                <w:snapToGrid/>
                <w:color w:val="595959"/>
                <w:sz w:val="17"/>
                <w:szCs w:val="17"/>
                <w:lang w:eastAsia="en-GB"/>
              </w:rPr>
              <w:t>are indicat</w:t>
            </w:r>
            <w:r w:rsidRPr="006F4DB8">
              <w:rPr>
                <w:rFonts w:cs="Arial"/>
                <w:snapToGrid/>
                <w:color w:val="595959"/>
                <w:spacing w:val="8"/>
                <w:sz w:val="17"/>
                <w:szCs w:val="17"/>
                <w:lang w:eastAsia="en-GB"/>
              </w:rPr>
              <w:t>o</w:t>
            </w:r>
            <w:r w:rsidRPr="006F4DB8">
              <w:rPr>
                <w:rFonts w:cs="Arial"/>
                <w:snapToGrid/>
                <w:color w:val="383838"/>
                <w:spacing w:val="-9"/>
                <w:sz w:val="17"/>
                <w:szCs w:val="17"/>
                <w:lang w:eastAsia="en-GB"/>
              </w:rPr>
              <w:t>r</w:t>
            </w:r>
            <w:r w:rsidRPr="006F4DB8">
              <w:rPr>
                <w:rFonts w:cs="Arial"/>
                <w:snapToGrid/>
                <w:color w:val="595959"/>
                <w:sz w:val="17"/>
                <w:szCs w:val="17"/>
                <w:lang w:eastAsia="en-GB"/>
              </w:rPr>
              <w:t>s</w:t>
            </w:r>
            <w:r w:rsidRPr="006F4DB8">
              <w:rPr>
                <w:rFonts w:cs="Arial"/>
                <w:snapToGrid/>
                <w:color w:val="595959"/>
                <w:spacing w:val="-14"/>
                <w:sz w:val="17"/>
                <w:szCs w:val="17"/>
                <w:lang w:eastAsia="en-GB"/>
              </w:rPr>
              <w:t xml:space="preserve"> </w:t>
            </w:r>
            <w:r w:rsidRPr="006F4DB8">
              <w:rPr>
                <w:rFonts w:cs="Arial"/>
                <w:snapToGrid/>
                <w:color w:val="484949"/>
                <w:sz w:val="17"/>
                <w:szCs w:val="17"/>
                <w:lang w:eastAsia="en-GB"/>
              </w:rPr>
              <w:t>of</w:t>
            </w:r>
            <w:r w:rsidRPr="006F4DB8">
              <w:rPr>
                <w:rFonts w:cs="Arial"/>
                <w:snapToGrid/>
                <w:color w:val="484949"/>
                <w:spacing w:val="-2"/>
                <w:sz w:val="17"/>
                <w:szCs w:val="17"/>
                <w:lang w:eastAsia="en-GB"/>
              </w:rPr>
              <w:t xml:space="preserve"> </w:t>
            </w:r>
            <w:r w:rsidRPr="006F4DB8">
              <w:rPr>
                <w:rFonts w:cs="Arial"/>
                <w:snapToGrid/>
                <w:color w:val="595959"/>
                <w:sz w:val="17"/>
                <w:szCs w:val="17"/>
                <w:lang w:eastAsia="en-GB"/>
              </w:rPr>
              <w:t xml:space="preserve">effective </w:t>
            </w:r>
            <w:r w:rsidRPr="006F4DB8">
              <w:rPr>
                <w:rFonts w:cs="Arial"/>
                <w:snapToGrid/>
                <w:color w:val="484949"/>
                <w:sz w:val="17"/>
                <w:szCs w:val="17"/>
                <w:lang w:eastAsia="en-GB"/>
              </w:rPr>
              <w:t>behaviour</w:t>
            </w:r>
            <w:r>
              <w:rPr>
                <w:rFonts w:cs="Arial"/>
                <w:snapToGrid/>
                <w:color w:val="484949"/>
                <w:spacing w:val="-30"/>
                <w:sz w:val="17"/>
                <w:szCs w:val="17"/>
                <w:lang w:eastAsia="en-GB"/>
              </w:rPr>
              <w:t>:</w:t>
            </w:r>
          </w:p>
          <w:p w:rsidR="006F4DB8" w:rsidRPr="006F4DB8" w:rsidRDefault="006F4DB8" w:rsidP="006F4DB8">
            <w:pPr>
              <w:kinsoku w:val="0"/>
              <w:overflowPunct w:val="0"/>
              <w:autoSpaceDE w:val="0"/>
              <w:autoSpaceDN w:val="0"/>
              <w:adjustRightInd w:val="0"/>
              <w:spacing w:before="19" w:line="200" w:lineRule="exact"/>
              <w:rPr>
                <w:rFonts w:ascii="Times New Roman" w:hAnsi="Times New Roman"/>
                <w:snapToGrid/>
                <w:lang w:eastAsia="en-GB"/>
              </w:rPr>
            </w:pPr>
          </w:p>
          <w:p w:rsidR="006F4DB8" w:rsidRPr="00391BE6" w:rsidRDefault="00391BE6" w:rsidP="00391BE6">
            <w:pPr>
              <w:numPr>
                <w:ilvl w:val="0"/>
                <w:numId w:val="14"/>
              </w:numPr>
              <w:tabs>
                <w:tab w:val="left" w:pos="811"/>
              </w:tabs>
              <w:kinsoku w:val="0"/>
              <w:overflowPunct w:val="0"/>
              <w:autoSpaceDE w:val="0"/>
              <w:autoSpaceDN w:val="0"/>
              <w:adjustRightInd w:val="0"/>
              <w:ind w:left="813" w:hanging="357"/>
              <w:rPr>
                <w:rFonts w:cs="Arial"/>
                <w:b/>
                <w:bCs/>
                <w:color w:val="66CCFF"/>
                <w:sz w:val="18"/>
                <w:szCs w:val="18"/>
              </w:rPr>
            </w:pPr>
            <w:r>
              <w:rPr>
                <w:rFonts w:cs="Arial"/>
                <w:snapToGrid/>
                <w:color w:val="484949"/>
                <w:sz w:val="17"/>
                <w:szCs w:val="17"/>
                <w:lang w:eastAsia="en-GB"/>
              </w:rPr>
              <w:t>I actively involve and include the communities that I serve in my work.</w:t>
            </w:r>
          </w:p>
          <w:p w:rsidR="00391BE6" w:rsidRPr="00391BE6" w:rsidRDefault="00391BE6" w:rsidP="00391BE6">
            <w:pPr>
              <w:numPr>
                <w:ilvl w:val="0"/>
                <w:numId w:val="14"/>
              </w:numPr>
              <w:tabs>
                <w:tab w:val="left" w:pos="811"/>
              </w:tabs>
              <w:kinsoku w:val="0"/>
              <w:overflowPunct w:val="0"/>
              <w:autoSpaceDE w:val="0"/>
              <w:autoSpaceDN w:val="0"/>
              <w:adjustRightInd w:val="0"/>
              <w:ind w:left="813" w:hanging="357"/>
              <w:rPr>
                <w:rFonts w:cs="Arial"/>
                <w:b/>
                <w:bCs/>
                <w:color w:val="66CCFF"/>
                <w:sz w:val="18"/>
                <w:szCs w:val="18"/>
              </w:rPr>
            </w:pPr>
            <w:r>
              <w:rPr>
                <w:rFonts w:cs="Arial"/>
                <w:snapToGrid/>
                <w:color w:val="484949"/>
                <w:sz w:val="17"/>
                <w:szCs w:val="17"/>
                <w:lang w:eastAsia="en-GB"/>
              </w:rPr>
              <w:t xml:space="preserve">I shall reflect </w:t>
            </w:r>
            <w:r w:rsidR="007F645A">
              <w:rPr>
                <w:rFonts w:cs="Arial"/>
                <w:snapToGrid/>
                <w:color w:val="484949"/>
                <w:sz w:val="17"/>
                <w:szCs w:val="17"/>
                <w:lang w:eastAsia="en-GB"/>
              </w:rPr>
              <w:t>the views of the communities in my daily work.</w:t>
            </w:r>
          </w:p>
          <w:p w:rsidR="00391BE6" w:rsidRPr="007F645A" w:rsidRDefault="007F645A" w:rsidP="00391BE6">
            <w:pPr>
              <w:numPr>
                <w:ilvl w:val="0"/>
                <w:numId w:val="14"/>
              </w:numPr>
              <w:tabs>
                <w:tab w:val="left" w:pos="811"/>
              </w:tabs>
              <w:kinsoku w:val="0"/>
              <w:overflowPunct w:val="0"/>
              <w:autoSpaceDE w:val="0"/>
              <w:autoSpaceDN w:val="0"/>
              <w:adjustRightInd w:val="0"/>
              <w:ind w:left="813" w:hanging="357"/>
              <w:rPr>
                <w:rFonts w:cs="Arial"/>
                <w:b/>
                <w:bCs/>
                <w:color w:val="66CCFF"/>
                <w:sz w:val="18"/>
                <w:szCs w:val="18"/>
              </w:rPr>
            </w:pPr>
            <w:r>
              <w:rPr>
                <w:rFonts w:cs="Arial"/>
                <w:snapToGrid/>
                <w:color w:val="484949"/>
                <w:sz w:val="17"/>
                <w:szCs w:val="17"/>
                <w:lang w:eastAsia="en-GB"/>
              </w:rPr>
              <w:t>I shall improve the service I provide through seeking feedback from others.</w:t>
            </w:r>
          </w:p>
          <w:p w:rsidR="007F645A" w:rsidRDefault="007F645A" w:rsidP="007F645A">
            <w:pPr>
              <w:tabs>
                <w:tab w:val="left" w:pos="811"/>
              </w:tabs>
              <w:kinsoku w:val="0"/>
              <w:overflowPunct w:val="0"/>
              <w:autoSpaceDE w:val="0"/>
              <w:autoSpaceDN w:val="0"/>
              <w:adjustRightInd w:val="0"/>
              <w:rPr>
                <w:rFonts w:cs="Arial"/>
                <w:snapToGrid/>
                <w:color w:val="484949"/>
                <w:sz w:val="17"/>
                <w:szCs w:val="17"/>
                <w:lang w:eastAsia="en-GB"/>
              </w:rPr>
            </w:pPr>
          </w:p>
          <w:p w:rsidR="007F645A" w:rsidRDefault="007F645A" w:rsidP="007F645A">
            <w:pPr>
              <w:tabs>
                <w:tab w:val="left" w:pos="811"/>
              </w:tabs>
              <w:kinsoku w:val="0"/>
              <w:overflowPunct w:val="0"/>
              <w:autoSpaceDE w:val="0"/>
              <w:autoSpaceDN w:val="0"/>
              <w:adjustRightInd w:val="0"/>
              <w:rPr>
                <w:rFonts w:cs="Arial"/>
                <w:snapToGrid/>
                <w:color w:val="484949"/>
                <w:sz w:val="17"/>
                <w:szCs w:val="17"/>
                <w:lang w:eastAsia="en-GB"/>
              </w:rPr>
            </w:pPr>
            <w:r>
              <w:rPr>
                <w:rFonts w:cs="Arial"/>
                <w:snapToGrid/>
                <w:color w:val="484949"/>
                <w:sz w:val="17"/>
                <w:szCs w:val="17"/>
                <w:lang w:eastAsia="en-GB"/>
              </w:rPr>
              <w:t>Our residents will feel that:</w:t>
            </w:r>
          </w:p>
          <w:p w:rsidR="007F645A" w:rsidRPr="007F645A" w:rsidRDefault="007F645A" w:rsidP="007F645A">
            <w:pPr>
              <w:pStyle w:val="ListParagraph"/>
              <w:numPr>
                <w:ilvl w:val="0"/>
                <w:numId w:val="25"/>
              </w:numPr>
              <w:tabs>
                <w:tab w:val="left" w:pos="811"/>
              </w:tabs>
              <w:kinsoku w:val="0"/>
              <w:overflowPunct w:val="0"/>
              <w:autoSpaceDE w:val="0"/>
              <w:autoSpaceDN w:val="0"/>
              <w:adjustRightInd w:val="0"/>
              <w:rPr>
                <w:rFonts w:cs="Arial"/>
                <w:bCs/>
                <w:sz w:val="16"/>
                <w:szCs w:val="16"/>
              </w:rPr>
            </w:pPr>
            <w:r w:rsidRPr="007F645A">
              <w:rPr>
                <w:rFonts w:cs="Arial"/>
                <w:bCs/>
                <w:sz w:val="16"/>
                <w:szCs w:val="16"/>
              </w:rPr>
              <w:t>I have been included</w:t>
            </w:r>
          </w:p>
          <w:p w:rsidR="007F645A" w:rsidRDefault="007F645A" w:rsidP="007F645A">
            <w:pPr>
              <w:pStyle w:val="ListParagraph"/>
              <w:numPr>
                <w:ilvl w:val="0"/>
                <w:numId w:val="25"/>
              </w:numPr>
              <w:tabs>
                <w:tab w:val="left" w:pos="811"/>
              </w:tabs>
              <w:kinsoku w:val="0"/>
              <w:overflowPunct w:val="0"/>
              <w:autoSpaceDE w:val="0"/>
              <w:autoSpaceDN w:val="0"/>
              <w:adjustRightInd w:val="0"/>
              <w:rPr>
                <w:rFonts w:cs="Arial"/>
                <w:bCs/>
                <w:sz w:val="16"/>
                <w:szCs w:val="16"/>
              </w:rPr>
            </w:pPr>
            <w:r>
              <w:rPr>
                <w:rFonts w:cs="Arial"/>
                <w:bCs/>
                <w:sz w:val="16"/>
                <w:szCs w:val="16"/>
              </w:rPr>
              <w:t>I can see how my views have been taken into account</w:t>
            </w:r>
          </w:p>
          <w:p w:rsidR="007F645A" w:rsidRPr="007F645A" w:rsidRDefault="007F645A" w:rsidP="007F645A">
            <w:pPr>
              <w:pStyle w:val="ListParagraph"/>
              <w:numPr>
                <w:ilvl w:val="0"/>
                <w:numId w:val="25"/>
              </w:numPr>
              <w:tabs>
                <w:tab w:val="left" w:pos="811"/>
              </w:tabs>
              <w:kinsoku w:val="0"/>
              <w:overflowPunct w:val="0"/>
              <w:autoSpaceDE w:val="0"/>
              <w:autoSpaceDN w:val="0"/>
              <w:adjustRightInd w:val="0"/>
              <w:rPr>
                <w:rFonts w:cs="Arial"/>
                <w:bCs/>
                <w:sz w:val="16"/>
                <w:szCs w:val="16"/>
              </w:rPr>
            </w:pPr>
            <w:r>
              <w:rPr>
                <w:rFonts w:cs="Arial"/>
                <w:bCs/>
                <w:sz w:val="16"/>
                <w:szCs w:val="16"/>
              </w:rPr>
              <w:t>I can see improvements and developments based on my input</w:t>
            </w:r>
          </w:p>
          <w:p w:rsidR="006F4DB8" w:rsidRPr="00951900" w:rsidRDefault="006F4DB8" w:rsidP="006F4DB8">
            <w:pPr>
              <w:pStyle w:val="Default"/>
              <w:rPr>
                <w:rFonts w:ascii="Arial" w:hAnsi="Arial" w:cs="Arial"/>
                <w:b/>
                <w:bCs/>
                <w:snapToGrid w:val="0"/>
                <w:color w:val="66CCFF"/>
                <w:sz w:val="18"/>
                <w:szCs w:val="18"/>
              </w:rPr>
            </w:pPr>
          </w:p>
          <w:p w:rsidR="00BD6DB7" w:rsidRPr="00AE0ECF" w:rsidRDefault="00BD6DB7" w:rsidP="00951900">
            <w:pPr>
              <w:widowControl/>
              <w:autoSpaceDE w:val="0"/>
              <w:autoSpaceDN w:val="0"/>
              <w:adjustRightInd w:val="0"/>
              <w:ind w:left="1080"/>
              <w:rPr>
                <w:rFonts w:cs="Arial"/>
                <w:color w:val="66CCFF"/>
                <w:sz w:val="16"/>
                <w:szCs w:val="16"/>
                <w:lang w:eastAsia="en-GB"/>
              </w:rPr>
            </w:pPr>
          </w:p>
        </w:tc>
      </w:tr>
      <w:tr w:rsidR="00BD6DB7" w:rsidRPr="00ED5D79" w:rsidTr="00185AB7">
        <w:tc>
          <w:tcPr>
            <w:tcW w:w="521"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E</w:t>
            </w:r>
          </w:p>
          <w:p w:rsidR="00BD6DB7" w:rsidRPr="00ED5D79" w:rsidRDefault="00BD6DB7" w:rsidP="004F1FE0">
            <w:pPr>
              <w:jc w:val="center"/>
              <w:rPr>
                <w:rFonts w:cs="Arial"/>
                <w:b/>
                <w:sz w:val="18"/>
                <w:szCs w:val="18"/>
              </w:rPr>
            </w:pPr>
          </w:p>
        </w:tc>
        <w:tc>
          <w:tcPr>
            <w:tcW w:w="10009" w:type="dxa"/>
          </w:tcPr>
          <w:p w:rsidR="00951900" w:rsidRDefault="00951900" w:rsidP="00524203">
            <w:pPr>
              <w:widowControl/>
              <w:autoSpaceDE w:val="0"/>
              <w:autoSpaceDN w:val="0"/>
              <w:adjustRightInd w:val="0"/>
              <w:rPr>
                <w:rFonts w:cs="Arial"/>
                <w:b/>
                <w:bCs/>
                <w:snapToGrid/>
                <w:color w:val="92D050"/>
                <w:sz w:val="16"/>
                <w:szCs w:val="16"/>
                <w:lang w:eastAsia="en-GB"/>
              </w:rPr>
            </w:pPr>
          </w:p>
          <w:p w:rsidR="00951900" w:rsidRDefault="007F645A" w:rsidP="00951900">
            <w:pPr>
              <w:widowControl/>
              <w:autoSpaceDE w:val="0"/>
              <w:autoSpaceDN w:val="0"/>
              <w:adjustRightInd w:val="0"/>
              <w:rPr>
                <w:rFonts w:cs="Arial"/>
                <w:snapToGrid/>
                <w:color w:val="92D050"/>
                <w:sz w:val="18"/>
                <w:szCs w:val="18"/>
                <w:lang w:eastAsia="en-GB"/>
              </w:rPr>
            </w:pPr>
            <w:r>
              <w:rPr>
                <w:rFonts w:cs="Arial"/>
                <w:noProof/>
                <w:snapToGrid/>
                <w:color w:val="92D050"/>
                <w:sz w:val="18"/>
                <w:szCs w:val="18"/>
                <w:lang w:eastAsia="en-GB"/>
              </w:rPr>
              <mc:AlternateContent>
                <mc:Choice Requires="wps">
                  <w:drawing>
                    <wp:anchor distT="0" distB="0" distL="114300" distR="114300" simplePos="0" relativeHeight="251662848" behindDoc="0" locked="0" layoutInCell="1" allowOverlap="1">
                      <wp:simplePos x="0" y="0"/>
                      <wp:positionH relativeFrom="column">
                        <wp:posOffset>53340</wp:posOffset>
                      </wp:positionH>
                      <wp:positionV relativeFrom="paragraph">
                        <wp:posOffset>66675</wp:posOffset>
                      </wp:positionV>
                      <wp:extent cx="2695575" cy="3905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2695575" cy="390525"/>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7F645A" w:rsidRPr="00BA645C" w:rsidRDefault="007F645A" w:rsidP="007F645A">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45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7" o:spid="_x0000_s1028" style="position:absolute;margin-left:4.2pt;margin-top:5.25pt;width:212.25pt;height:30.75pt;z-index:251662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" fillcolor="#00b050" strokecolor="#243f60 [1604]" strokeweight="2pt">
                      <v:textbox>
                        <w:txbxContent>
                          <w:p w:rsidR="007F645A" w:rsidRPr="00BA645C" w:rsidRDefault="007F645A" w:rsidP="007F645A">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45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RESPECT</w:t>
                            </w:r>
                          </w:p>
                        </w:txbxContent>
                      </v:textbox>
                    </v:roundrect>
                  </w:pict>
                </mc:Fallback>
              </mc:AlternateContent>
            </w:r>
          </w:p>
          <w:p w:rsidR="00951900" w:rsidRDefault="00951900" w:rsidP="00951900">
            <w:pPr>
              <w:widowControl/>
              <w:autoSpaceDE w:val="0"/>
              <w:autoSpaceDN w:val="0"/>
              <w:adjustRightInd w:val="0"/>
              <w:rPr>
                <w:rFonts w:cs="Arial"/>
                <w:snapToGrid/>
                <w:color w:val="92D050"/>
                <w:sz w:val="18"/>
                <w:szCs w:val="18"/>
                <w:lang w:eastAsia="en-GB"/>
              </w:rPr>
            </w:pPr>
          </w:p>
          <w:p w:rsidR="00111D43" w:rsidRDefault="00111D43" w:rsidP="00111D43">
            <w:pPr>
              <w:widowControl/>
              <w:autoSpaceDE w:val="0"/>
              <w:autoSpaceDN w:val="0"/>
              <w:adjustRightInd w:val="0"/>
              <w:rPr>
                <w:rFonts w:cs="Arial"/>
                <w:snapToGrid/>
                <w:color w:val="92D050"/>
                <w:sz w:val="18"/>
                <w:szCs w:val="18"/>
                <w:lang w:eastAsia="en-GB"/>
              </w:rPr>
            </w:pPr>
          </w:p>
          <w:p w:rsidR="00111D43" w:rsidRPr="00111D43" w:rsidRDefault="00111D43" w:rsidP="00111D43">
            <w:pPr>
              <w:widowControl/>
              <w:autoSpaceDE w:val="0"/>
              <w:autoSpaceDN w:val="0"/>
              <w:adjustRightInd w:val="0"/>
              <w:rPr>
                <w:rFonts w:cs="Arial"/>
                <w:snapToGrid/>
                <w:color w:val="92D050"/>
                <w:sz w:val="18"/>
                <w:szCs w:val="18"/>
                <w:lang w:eastAsia="en-GB"/>
              </w:rPr>
            </w:pPr>
          </w:p>
          <w:p w:rsidR="006F4DB8" w:rsidRPr="00615699" w:rsidRDefault="007F645A" w:rsidP="007F645A">
            <w:pPr>
              <w:pStyle w:val="Default"/>
              <w:numPr>
                <w:ilvl w:val="0"/>
                <w:numId w:val="5"/>
              </w:numPr>
              <w:spacing w:after="68"/>
              <w:rPr>
                <w:rFonts w:ascii="Arial" w:hAnsi="Arial" w:cs="Arial"/>
                <w:b/>
                <w:color w:val="auto"/>
                <w:sz w:val="20"/>
                <w:szCs w:val="20"/>
              </w:rPr>
            </w:pPr>
            <w:r w:rsidRPr="00615699">
              <w:rPr>
                <w:rFonts w:ascii="Arial" w:hAnsi="Arial" w:cs="Arial"/>
                <w:b/>
                <w:color w:val="auto"/>
                <w:sz w:val="20"/>
                <w:szCs w:val="20"/>
              </w:rPr>
              <w:t>We listen to everyone and value the personal experiences of people in our communities and of each other.</w:t>
            </w:r>
          </w:p>
          <w:p w:rsidR="007F645A" w:rsidRPr="00615699" w:rsidRDefault="007F645A" w:rsidP="007F645A">
            <w:pPr>
              <w:pStyle w:val="Default"/>
              <w:numPr>
                <w:ilvl w:val="0"/>
                <w:numId w:val="5"/>
              </w:numPr>
              <w:spacing w:after="68"/>
              <w:rPr>
                <w:rFonts w:ascii="Arial" w:hAnsi="Arial" w:cs="Arial"/>
                <w:b/>
                <w:color w:val="auto"/>
                <w:sz w:val="20"/>
                <w:szCs w:val="20"/>
              </w:rPr>
            </w:pPr>
            <w:r w:rsidRPr="00615699">
              <w:rPr>
                <w:rFonts w:ascii="Arial" w:hAnsi="Arial" w:cs="Arial"/>
                <w:b/>
                <w:color w:val="auto"/>
                <w:sz w:val="20"/>
                <w:szCs w:val="20"/>
              </w:rPr>
              <w:t>We adopt a fair, and involving approach regardless of any way in which an individual is different to us.</w:t>
            </w:r>
          </w:p>
          <w:p w:rsidR="006F4DB8" w:rsidRDefault="006F4DB8" w:rsidP="006F4DB8">
            <w:pPr>
              <w:kinsoku w:val="0"/>
              <w:overflowPunct w:val="0"/>
              <w:autoSpaceDE w:val="0"/>
              <w:autoSpaceDN w:val="0"/>
              <w:adjustRightInd w:val="0"/>
              <w:ind w:left="116" w:right="4490"/>
              <w:jc w:val="both"/>
              <w:rPr>
                <w:rFonts w:cs="Arial"/>
                <w:snapToGrid/>
                <w:color w:val="7E7E7E"/>
                <w:sz w:val="17"/>
                <w:szCs w:val="17"/>
                <w:lang w:eastAsia="en-GB"/>
              </w:rPr>
            </w:pPr>
            <w:r w:rsidRPr="006F4DB8">
              <w:rPr>
                <w:rFonts w:cs="Arial"/>
                <w:snapToGrid/>
                <w:color w:val="484949"/>
                <w:sz w:val="17"/>
                <w:szCs w:val="17"/>
                <w:lang w:eastAsia="en-GB"/>
              </w:rPr>
              <w:t>T</w:t>
            </w:r>
            <w:r w:rsidRPr="006F4DB8">
              <w:rPr>
                <w:rFonts w:cs="Arial"/>
                <w:snapToGrid/>
                <w:color w:val="484949"/>
                <w:spacing w:val="-6"/>
                <w:sz w:val="17"/>
                <w:szCs w:val="17"/>
                <w:lang w:eastAsia="en-GB"/>
              </w:rPr>
              <w:t>h</w:t>
            </w:r>
            <w:r w:rsidRPr="006F4DB8">
              <w:rPr>
                <w:rFonts w:cs="Arial"/>
                <w:snapToGrid/>
                <w:color w:val="6D706E"/>
                <w:sz w:val="17"/>
                <w:szCs w:val="17"/>
                <w:lang w:eastAsia="en-GB"/>
              </w:rPr>
              <w:t>e</w:t>
            </w:r>
            <w:r w:rsidRPr="006F4DB8">
              <w:rPr>
                <w:rFonts w:cs="Arial"/>
                <w:snapToGrid/>
                <w:color w:val="6D706E"/>
                <w:spacing w:val="-16"/>
                <w:sz w:val="17"/>
                <w:szCs w:val="17"/>
                <w:lang w:eastAsia="en-GB"/>
              </w:rPr>
              <w:t xml:space="preserve"> </w:t>
            </w:r>
            <w:r w:rsidRPr="006F4DB8">
              <w:rPr>
                <w:rFonts w:cs="Arial"/>
                <w:snapToGrid/>
                <w:color w:val="595959"/>
                <w:sz w:val="17"/>
                <w:szCs w:val="17"/>
                <w:lang w:eastAsia="en-GB"/>
              </w:rPr>
              <w:t>following</w:t>
            </w:r>
            <w:r w:rsidRPr="006F4DB8">
              <w:rPr>
                <w:rFonts w:cs="Arial"/>
                <w:snapToGrid/>
                <w:color w:val="595959"/>
                <w:spacing w:val="8"/>
                <w:sz w:val="17"/>
                <w:szCs w:val="17"/>
                <w:lang w:eastAsia="en-GB"/>
              </w:rPr>
              <w:t xml:space="preserve"> </w:t>
            </w:r>
            <w:r w:rsidRPr="006F4DB8">
              <w:rPr>
                <w:rFonts w:cs="Arial"/>
                <w:snapToGrid/>
                <w:color w:val="6D706E"/>
                <w:sz w:val="17"/>
                <w:szCs w:val="17"/>
                <w:lang w:eastAsia="en-GB"/>
              </w:rPr>
              <w:t>examples</w:t>
            </w:r>
            <w:r w:rsidRPr="006F4DB8">
              <w:rPr>
                <w:rFonts w:cs="Arial"/>
                <w:snapToGrid/>
                <w:color w:val="6D706E"/>
                <w:spacing w:val="7"/>
                <w:sz w:val="17"/>
                <w:szCs w:val="17"/>
                <w:lang w:eastAsia="en-GB"/>
              </w:rPr>
              <w:t xml:space="preserve"> </w:t>
            </w:r>
            <w:r w:rsidRPr="006F4DB8">
              <w:rPr>
                <w:rFonts w:cs="Arial"/>
                <w:snapToGrid/>
                <w:color w:val="6D706E"/>
                <w:sz w:val="17"/>
                <w:szCs w:val="17"/>
                <w:lang w:eastAsia="en-GB"/>
              </w:rPr>
              <w:t>are</w:t>
            </w:r>
            <w:r w:rsidRPr="006F4DB8">
              <w:rPr>
                <w:rFonts w:cs="Arial"/>
                <w:snapToGrid/>
                <w:color w:val="6D706E"/>
                <w:spacing w:val="-5"/>
                <w:sz w:val="17"/>
                <w:szCs w:val="17"/>
                <w:lang w:eastAsia="en-GB"/>
              </w:rPr>
              <w:t xml:space="preserve"> </w:t>
            </w:r>
            <w:r w:rsidRPr="006F4DB8">
              <w:rPr>
                <w:rFonts w:cs="Arial"/>
                <w:snapToGrid/>
                <w:color w:val="7E7E7E"/>
                <w:spacing w:val="-13"/>
                <w:sz w:val="17"/>
                <w:szCs w:val="17"/>
                <w:lang w:eastAsia="en-GB"/>
              </w:rPr>
              <w:t>i</w:t>
            </w:r>
            <w:r w:rsidRPr="006F4DB8">
              <w:rPr>
                <w:rFonts w:cs="Arial"/>
                <w:snapToGrid/>
                <w:color w:val="595959"/>
                <w:sz w:val="17"/>
                <w:szCs w:val="17"/>
                <w:lang w:eastAsia="en-GB"/>
              </w:rPr>
              <w:t>ndicators</w:t>
            </w:r>
            <w:r w:rsidRPr="006F4DB8">
              <w:rPr>
                <w:rFonts w:cs="Arial"/>
                <w:snapToGrid/>
                <w:color w:val="595959"/>
                <w:spacing w:val="3"/>
                <w:sz w:val="17"/>
                <w:szCs w:val="17"/>
                <w:lang w:eastAsia="en-GB"/>
              </w:rPr>
              <w:t xml:space="preserve"> </w:t>
            </w:r>
            <w:r w:rsidRPr="006F4DB8">
              <w:rPr>
                <w:rFonts w:cs="Arial"/>
                <w:snapToGrid/>
                <w:color w:val="6D706E"/>
                <w:sz w:val="17"/>
                <w:szCs w:val="17"/>
                <w:lang w:eastAsia="en-GB"/>
              </w:rPr>
              <w:t>of</w:t>
            </w:r>
            <w:r w:rsidRPr="006F4DB8">
              <w:rPr>
                <w:rFonts w:cs="Arial"/>
                <w:snapToGrid/>
                <w:color w:val="6D706E"/>
                <w:spacing w:val="-7"/>
                <w:sz w:val="17"/>
                <w:szCs w:val="17"/>
                <w:lang w:eastAsia="en-GB"/>
              </w:rPr>
              <w:t xml:space="preserve"> </w:t>
            </w:r>
            <w:r w:rsidRPr="006F4DB8">
              <w:rPr>
                <w:rFonts w:cs="Arial"/>
                <w:snapToGrid/>
                <w:color w:val="595959"/>
                <w:sz w:val="17"/>
                <w:szCs w:val="17"/>
                <w:lang w:eastAsia="en-GB"/>
              </w:rPr>
              <w:t>effective</w:t>
            </w:r>
            <w:r w:rsidRPr="006F4DB8">
              <w:rPr>
                <w:rFonts w:cs="Arial"/>
                <w:snapToGrid/>
                <w:color w:val="595959"/>
                <w:spacing w:val="2"/>
                <w:sz w:val="17"/>
                <w:szCs w:val="17"/>
                <w:lang w:eastAsia="en-GB"/>
              </w:rPr>
              <w:t xml:space="preserve"> </w:t>
            </w:r>
            <w:r w:rsidRPr="006F4DB8">
              <w:rPr>
                <w:rFonts w:cs="Arial"/>
                <w:snapToGrid/>
                <w:color w:val="595959"/>
                <w:sz w:val="17"/>
                <w:szCs w:val="17"/>
                <w:lang w:eastAsia="en-GB"/>
              </w:rPr>
              <w:t>behaviour</w:t>
            </w:r>
            <w:r>
              <w:rPr>
                <w:rFonts w:cs="Arial"/>
                <w:snapToGrid/>
                <w:color w:val="7E7E7E"/>
                <w:sz w:val="17"/>
                <w:szCs w:val="17"/>
                <w:lang w:eastAsia="en-GB"/>
              </w:rPr>
              <w:t>:</w:t>
            </w:r>
          </w:p>
          <w:p w:rsidR="006F4DB8" w:rsidRPr="006F4DB8" w:rsidRDefault="006F4DB8" w:rsidP="006F4DB8">
            <w:pPr>
              <w:kinsoku w:val="0"/>
              <w:overflowPunct w:val="0"/>
              <w:autoSpaceDE w:val="0"/>
              <w:autoSpaceDN w:val="0"/>
              <w:adjustRightInd w:val="0"/>
              <w:ind w:left="116" w:right="4490"/>
              <w:jc w:val="both"/>
              <w:rPr>
                <w:rFonts w:cs="Arial"/>
                <w:snapToGrid/>
                <w:color w:val="000000"/>
                <w:sz w:val="17"/>
                <w:szCs w:val="17"/>
                <w:lang w:eastAsia="en-GB"/>
              </w:rPr>
            </w:pPr>
          </w:p>
          <w:p w:rsidR="006F4DB8" w:rsidRPr="007F645A" w:rsidRDefault="007F645A" w:rsidP="007F645A">
            <w:pPr>
              <w:numPr>
                <w:ilvl w:val="0"/>
                <w:numId w:val="14"/>
              </w:numPr>
              <w:tabs>
                <w:tab w:val="left" w:pos="811"/>
              </w:tabs>
              <w:kinsoku w:val="0"/>
              <w:overflowPunct w:val="0"/>
              <w:autoSpaceDE w:val="0"/>
              <w:autoSpaceDN w:val="0"/>
              <w:adjustRightInd w:val="0"/>
              <w:ind w:left="812"/>
              <w:rPr>
                <w:rFonts w:cs="Arial"/>
                <w:color w:val="92D050"/>
                <w:sz w:val="18"/>
                <w:szCs w:val="18"/>
              </w:rPr>
            </w:pPr>
            <w:r>
              <w:rPr>
                <w:rFonts w:cs="Arial"/>
                <w:snapToGrid/>
                <w:color w:val="383838"/>
                <w:sz w:val="17"/>
                <w:szCs w:val="17"/>
                <w:lang w:eastAsia="en-GB"/>
              </w:rPr>
              <w:t>I adapt my approach to take account of all differences and cultures in the community and with colleagues.</w:t>
            </w:r>
          </w:p>
          <w:p w:rsidR="007F645A" w:rsidRPr="007F645A" w:rsidRDefault="007F645A" w:rsidP="007F645A">
            <w:pPr>
              <w:numPr>
                <w:ilvl w:val="0"/>
                <w:numId w:val="14"/>
              </w:numPr>
              <w:tabs>
                <w:tab w:val="left" w:pos="811"/>
              </w:tabs>
              <w:kinsoku w:val="0"/>
              <w:overflowPunct w:val="0"/>
              <w:autoSpaceDE w:val="0"/>
              <w:autoSpaceDN w:val="0"/>
              <w:adjustRightInd w:val="0"/>
              <w:ind w:left="812"/>
              <w:rPr>
                <w:rFonts w:cs="Arial"/>
                <w:color w:val="92D050"/>
                <w:sz w:val="18"/>
                <w:szCs w:val="18"/>
              </w:rPr>
            </w:pPr>
            <w:r>
              <w:rPr>
                <w:rFonts w:cs="Arial"/>
                <w:snapToGrid/>
                <w:color w:val="383838"/>
                <w:sz w:val="17"/>
                <w:szCs w:val="17"/>
                <w:lang w:eastAsia="en-GB"/>
              </w:rPr>
              <w:t>I ensure I am equitable and fair by including those who are quiet or may not be able to represent themselves.</w:t>
            </w:r>
          </w:p>
          <w:p w:rsidR="007F645A" w:rsidRPr="007F645A" w:rsidRDefault="007F645A" w:rsidP="007F645A">
            <w:pPr>
              <w:numPr>
                <w:ilvl w:val="0"/>
                <w:numId w:val="14"/>
              </w:numPr>
              <w:tabs>
                <w:tab w:val="left" w:pos="811"/>
              </w:tabs>
              <w:kinsoku w:val="0"/>
              <w:overflowPunct w:val="0"/>
              <w:autoSpaceDE w:val="0"/>
              <w:autoSpaceDN w:val="0"/>
              <w:adjustRightInd w:val="0"/>
              <w:ind w:left="812"/>
              <w:rPr>
                <w:rFonts w:cs="Arial"/>
                <w:color w:val="92D050"/>
                <w:sz w:val="18"/>
                <w:szCs w:val="18"/>
              </w:rPr>
            </w:pPr>
            <w:r>
              <w:rPr>
                <w:rFonts w:cs="Arial"/>
                <w:snapToGrid/>
                <w:color w:val="383838"/>
                <w:sz w:val="17"/>
                <w:szCs w:val="17"/>
                <w:lang w:eastAsia="en-GB"/>
              </w:rPr>
              <w:t>I communicate in a way that is respectful, encourages involvement and meets people’s needs.</w:t>
            </w:r>
          </w:p>
          <w:p w:rsidR="007F645A" w:rsidRDefault="007F645A" w:rsidP="007F645A">
            <w:pPr>
              <w:tabs>
                <w:tab w:val="left" w:pos="811"/>
              </w:tabs>
              <w:kinsoku w:val="0"/>
              <w:overflowPunct w:val="0"/>
              <w:autoSpaceDE w:val="0"/>
              <w:autoSpaceDN w:val="0"/>
              <w:adjustRightInd w:val="0"/>
              <w:rPr>
                <w:rFonts w:cs="Arial"/>
                <w:snapToGrid/>
                <w:color w:val="383838"/>
                <w:sz w:val="17"/>
                <w:szCs w:val="17"/>
                <w:lang w:eastAsia="en-GB"/>
              </w:rPr>
            </w:pPr>
          </w:p>
          <w:p w:rsidR="007F645A" w:rsidRDefault="007F645A" w:rsidP="007F645A">
            <w:pPr>
              <w:tabs>
                <w:tab w:val="left" w:pos="811"/>
              </w:tabs>
              <w:kinsoku w:val="0"/>
              <w:overflowPunct w:val="0"/>
              <w:autoSpaceDE w:val="0"/>
              <w:autoSpaceDN w:val="0"/>
              <w:adjustRightInd w:val="0"/>
              <w:rPr>
                <w:rFonts w:cs="Arial"/>
                <w:snapToGrid/>
                <w:color w:val="383838"/>
                <w:sz w:val="17"/>
                <w:szCs w:val="17"/>
                <w:lang w:eastAsia="en-GB"/>
              </w:rPr>
            </w:pPr>
            <w:r>
              <w:rPr>
                <w:rFonts w:cs="Arial"/>
                <w:snapToGrid/>
                <w:color w:val="383838"/>
                <w:sz w:val="17"/>
                <w:szCs w:val="17"/>
                <w:lang w:eastAsia="en-GB"/>
              </w:rPr>
              <w:t>Our residents will feel that:</w:t>
            </w:r>
          </w:p>
          <w:p w:rsidR="007F645A" w:rsidRPr="00BA645C" w:rsidRDefault="007F645A" w:rsidP="007F645A">
            <w:pPr>
              <w:pStyle w:val="ListParagraph"/>
              <w:numPr>
                <w:ilvl w:val="0"/>
                <w:numId w:val="26"/>
              </w:numPr>
              <w:tabs>
                <w:tab w:val="left" w:pos="811"/>
              </w:tabs>
              <w:kinsoku w:val="0"/>
              <w:overflowPunct w:val="0"/>
              <w:autoSpaceDE w:val="0"/>
              <w:autoSpaceDN w:val="0"/>
              <w:adjustRightInd w:val="0"/>
              <w:rPr>
                <w:rFonts w:cs="Arial"/>
                <w:sz w:val="18"/>
                <w:szCs w:val="18"/>
              </w:rPr>
            </w:pPr>
            <w:r w:rsidRPr="00BA645C">
              <w:rPr>
                <w:rFonts w:cs="Arial"/>
                <w:sz w:val="16"/>
                <w:szCs w:val="16"/>
              </w:rPr>
              <w:t>I feel my culture and background are respected.</w:t>
            </w:r>
          </w:p>
          <w:p w:rsidR="007F645A" w:rsidRPr="00BA645C" w:rsidRDefault="007F645A" w:rsidP="007F645A">
            <w:pPr>
              <w:pStyle w:val="ListParagraph"/>
              <w:numPr>
                <w:ilvl w:val="0"/>
                <w:numId w:val="26"/>
              </w:numPr>
              <w:tabs>
                <w:tab w:val="left" w:pos="811"/>
              </w:tabs>
              <w:kinsoku w:val="0"/>
              <w:overflowPunct w:val="0"/>
              <w:autoSpaceDE w:val="0"/>
              <w:autoSpaceDN w:val="0"/>
              <w:adjustRightInd w:val="0"/>
              <w:rPr>
                <w:rFonts w:cs="Arial"/>
                <w:sz w:val="18"/>
                <w:szCs w:val="18"/>
              </w:rPr>
            </w:pPr>
            <w:r w:rsidRPr="00BA645C">
              <w:rPr>
                <w:rFonts w:cs="Arial"/>
                <w:sz w:val="16"/>
                <w:szCs w:val="16"/>
              </w:rPr>
              <w:t>I have confidence that action is being taken.</w:t>
            </w:r>
          </w:p>
          <w:p w:rsidR="007F645A" w:rsidRPr="00BA645C" w:rsidRDefault="007F645A" w:rsidP="00BA645C">
            <w:pPr>
              <w:pStyle w:val="ListParagraph"/>
              <w:numPr>
                <w:ilvl w:val="0"/>
                <w:numId w:val="26"/>
              </w:numPr>
              <w:tabs>
                <w:tab w:val="left" w:pos="811"/>
              </w:tabs>
              <w:kinsoku w:val="0"/>
              <w:overflowPunct w:val="0"/>
              <w:autoSpaceDE w:val="0"/>
              <w:autoSpaceDN w:val="0"/>
              <w:adjustRightInd w:val="0"/>
              <w:rPr>
                <w:rFonts w:cs="Arial"/>
                <w:sz w:val="18"/>
                <w:szCs w:val="18"/>
              </w:rPr>
            </w:pPr>
            <w:r w:rsidRPr="00BA645C">
              <w:rPr>
                <w:rFonts w:cs="Arial"/>
                <w:sz w:val="16"/>
                <w:szCs w:val="16"/>
              </w:rPr>
              <w:t>I feel I am being treated fairly.</w:t>
            </w:r>
          </w:p>
          <w:p w:rsidR="00BD6DB7" w:rsidRPr="005F34F7" w:rsidRDefault="00BD6DB7" w:rsidP="00111D43">
            <w:pPr>
              <w:widowControl/>
              <w:autoSpaceDE w:val="0"/>
              <w:autoSpaceDN w:val="0"/>
              <w:adjustRightInd w:val="0"/>
              <w:ind w:left="1080"/>
              <w:rPr>
                <w:rFonts w:cs="Arial"/>
                <w:b/>
              </w:rPr>
            </w:pPr>
          </w:p>
        </w:tc>
      </w:tr>
      <w:tr w:rsidR="00BD6DB7" w:rsidRPr="00ED5D79" w:rsidTr="00185AB7">
        <w:tc>
          <w:tcPr>
            <w:tcW w:w="521"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F</w:t>
            </w:r>
          </w:p>
          <w:p w:rsidR="00BD6DB7" w:rsidRPr="00ED5D79" w:rsidRDefault="00BD6DB7" w:rsidP="004F1FE0">
            <w:pPr>
              <w:jc w:val="center"/>
              <w:rPr>
                <w:rFonts w:cs="Arial"/>
                <w:b/>
                <w:sz w:val="18"/>
                <w:szCs w:val="18"/>
              </w:rPr>
            </w:pPr>
          </w:p>
        </w:tc>
        <w:tc>
          <w:tcPr>
            <w:tcW w:w="10009" w:type="dxa"/>
          </w:tcPr>
          <w:p w:rsidR="00BD6DB7" w:rsidRPr="005F34F7" w:rsidRDefault="007F645A" w:rsidP="004F1FE0">
            <w:pPr>
              <w:rPr>
                <w:rFonts w:cs="Arial"/>
                <w:b/>
              </w:rPr>
            </w:pPr>
            <w:r>
              <w:rPr>
                <w:rFonts w:cs="Arial"/>
                <w:b/>
                <w:noProof/>
                <w:snapToGrid/>
                <w:lang w:eastAsia="en-GB"/>
              </w:rPr>
              <mc:AlternateContent>
                <mc:Choice Requires="wps">
                  <w:drawing>
                    <wp:anchor distT="0" distB="0" distL="114300" distR="114300" simplePos="0" relativeHeight="251663872" behindDoc="0" locked="0" layoutInCell="1" allowOverlap="1">
                      <wp:simplePos x="0" y="0"/>
                      <wp:positionH relativeFrom="column">
                        <wp:posOffset>72390</wp:posOffset>
                      </wp:positionH>
                      <wp:positionV relativeFrom="paragraph">
                        <wp:posOffset>125730</wp:posOffset>
                      </wp:positionV>
                      <wp:extent cx="2705100" cy="37147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2705100" cy="37147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7F645A" w:rsidRPr="00BA645C" w:rsidRDefault="007F645A" w:rsidP="007F645A">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45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5.7pt;margin-top:9.9pt;width:213pt;height:29.25pt;z-index:251663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" fillcolor="#00b0f0" strokecolor="#243f60 [1604]" strokeweight="2pt">
                      <v:textbox>
                        <w:txbxContent>
                          <w:p w:rsidR="007F645A" w:rsidRPr="00BA645C" w:rsidRDefault="007F645A" w:rsidP="007F645A">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45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INTEGRITY</w:t>
                            </w:r>
                          </w:p>
                        </w:txbxContent>
                      </v:textbox>
                    </v:roundrect>
                  </w:pict>
                </mc:Fallback>
              </mc:AlternateContent>
            </w:r>
          </w:p>
          <w:p w:rsidR="00111D43" w:rsidRDefault="00111D43" w:rsidP="00535F7A">
            <w:pPr>
              <w:widowControl/>
              <w:autoSpaceDE w:val="0"/>
              <w:autoSpaceDN w:val="0"/>
              <w:adjustRightInd w:val="0"/>
              <w:rPr>
                <w:rFonts w:cs="Arial"/>
                <w:b/>
                <w:bCs/>
                <w:snapToGrid/>
                <w:color w:val="FF3399"/>
                <w:lang w:eastAsia="en-GB"/>
              </w:rPr>
            </w:pPr>
          </w:p>
          <w:p w:rsidR="00111D43" w:rsidRDefault="00111D43" w:rsidP="00111D43">
            <w:pPr>
              <w:widowControl/>
              <w:autoSpaceDE w:val="0"/>
              <w:autoSpaceDN w:val="0"/>
              <w:adjustRightInd w:val="0"/>
              <w:rPr>
                <w:rFonts w:cs="Arial"/>
                <w:b/>
                <w:bCs/>
                <w:snapToGrid/>
                <w:color w:val="FF3399"/>
                <w:lang w:eastAsia="en-GB"/>
              </w:rPr>
            </w:pPr>
          </w:p>
          <w:p w:rsidR="00111D43" w:rsidRPr="00111D43" w:rsidRDefault="00111D43" w:rsidP="00111D43">
            <w:pPr>
              <w:widowControl/>
              <w:autoSpaceDE w:val="0"/>
              <w:autoSpaceDN w:val="0"/>
              <w:adjustRightInd w:val="0"/>
              <w:rPr>
                <w:rFonts w:cs="Arial"/>
                <w:snapToGrid/>
                <w:color w:val="FF3399"/>
                <w:sz w:val="18"/>
                <w:szCs w:val="18"/>
                <w:lang w:eastAsia="en-GB"/>
              </w:rPr>
            </w:pPr>
          </w:p>
          <w:p w:rsidR="006F4DB8" w:rsidRPr="00615699" w:rsidRDefault="00111D43" w:rsidP="007F645A">
            <w:pPr>
              <w:widowControl/>
              <w:numPr>
                <w:ilvl w:val="0"/>
                <w:numId w:val="12"/>
              </w:numPr>
              <w:autoSpaceDE w:val="0"/>
              <w:autoSpaceDN w:val="0"/>
              <w:adjustRightInd w:val="0"/>
              <w:rPr>
                <w:rFonts w:cs="Arial"/>
                <w:b/>
                <w:lang w:eastAsia="en-GB"/>
              </w:rPr>
            </w:pPr>
            <w:r w:rsidRPr="00615699">
              <w:rPr>
                <w:rFonts w:cs="Arial"/>
                <w:b/>
                <w:lang w:eastAsia="en-GB"/>
              </w:rPr>
              <w:t xml:space="preserve">We </w:t>
            </w:r>
            <w:r w:rsidR="007F645A" w:rsidRPr="00615699">
              <w:rPr>
                <w:rFonts w:cs="Arial"/>
                <w:b/>
                <w:lang w:eastAsia="en-GB"/>
              </w:rPr>
              <w:t xml:space="preserve">act with openness, honesty, compassion, </w:t>
            </w:r>
            <w:r w:rsidR="00BA645C" w:rsidRPr="00615699">
              <w:rPr>
                <w:rFonts w:cs="Arial"/>
                <w:b/>
                <w:lang w:eastAsia="en-GB"/>
              </w:rPr>
              <w:t>resp</w:t>
            </w:r>
            <w:r w:rsidR="007F645A" w:rsidRPr="00615699">
              <w:rPr>
                <w:rFonts w:cs="Arial"/>
                <w:b/>
                <w:lang w:eastAsia="en-GB"/>
              </w:rPr>
              <w:t>onsibility and humility.</w:t>
            </w:r>
          </w:p>
          <w:p w:rsidR="007F645A" w:rsidRPr="00615699" w:rsidRDefault="00BA645C" w:rsidP="007F645A">
            <w:pPr>
              <w:widowControl/>
              <w:numPr>
                <w:ilvl w:val="0"/>
                <w:numId w:val="12"/>
              </w:numPr>
              <w:autoSpaceDE w:val="0"/>
              <w:autoSpaceDN w:val="0"/>
              <w:adjustRightInd w:val="0"/>
              <w:rPr>
                <w:rFonts w:cs="Arial"/>
                <w:b/>
                <w:lang w:eastAsia="en-GB"/>
              </w:rPr>
            </w:pPr>
            <w:r w:rsidRPr="00615699">
              <w:rPr>
                <w:rFonts w:cs="Arial"/>
                <w:b/>
                <w:lang w:eastAsia="en-GB"/>
              </w:rPr>
              <w:t>We let people know what we are doing and communicate why and how decisions have been made.</w:t>
            </w:r>
          </w:p>
          <w:p w:rsidR="00BA645C" w:rsidRPr="00BA645C" w:rsidRDefault="00BA645C" w:rsidP="00BA645C">
            <w:pPr>
              <w:widowControl/>
              <w:autoSpaceDE w:val="0"/>
              <w:autoSpaceDN w:val="0"/>
              <w:adjustRightInd w:val="0"/>
              <w:ind w:left="720"/>
              <w:rPr>
                <w:rFonts w:ascii="HelveticaNeue" w:hAnsi="HelveticaNeue" w:cs="HelveticaNeue"/>
                <w:color w:val="CC0066"/>
                <w:sz w:val="18"/>
                <w:szCs w:val="18"/>
                <w:lang w:eastAsia="en-GB"/>
              </w:rPr>
            </w:pPr>
          </w:p>
          <w:p w:rsidR="00474E33" w:rsidRDefault="00474E33" w:rsidP="00474E33">
            <w:pPr>
              <w:kinsoku w:val="0"/>
              <w:overflowPunct w:val="0"/>
              <w:autoSpaceDE w:val="0"/>
              <w:autoSpaceDN w:val="0"/>
              <w:adjustRightInd w:val="0"/>
              <w:ind w:left="116" w:right="4490"/>
              <w:jc w:val="both"/>
              <w:rPr>
                <w:rFonts w:cs="Arial"/>
                <w:snapToGrid/>
                <w:color w:val="7E7E7E"/>
                <w:sz w:val="17"/>
                <w:szCs w:val="17"/>
                <w:lang w:eastAsia="en-GB"/>
              </w:rPr>
            </w:pPr>
            <w:r w:rsidRPr="00474E33">
              <w:rPr>
                <w:rFonts w:cs="Arial"/>
                <w:snapToGrid/>
                <w:color w:val="484949"/>
                <w:sz w:val="17"/>
                <w:szCs w:val="17"/>
                <w:lang w:eastAsia="en-GB"/>
              </w:rPr>
              <w:t>The</w:t>
            </w:r>
            <w:r w:rsidRPr="00474E33">
              <w:rPr>
                <w:rFonts w:cs="Arial"/>
                <w:snapToGrid/>
                <w:color w:val="484949"/>
                <w:spacing w:val="4"/>
                <w:sz w:val="17"/>
                <w:szCs w:val="17"/>
                <w:lang w:eastAsia="en-GB"/>
              </w:rPr>
              <w:t xml:space="preserve"> </w:t>
            </w:r>
            <w:r w:rsidRPr="00474E33">
              <w:rPr>
                <w:rFonts w:cs="Arial"/>
                <w:snapToGrid/>
                <w:color w:val="595959"/>
                <w:sz w:val="17"/>
                <w:szCs w:val="17"/>
                <w:lang w:eastAsia="en-GB"/>
              </w:rPr>
              <w:t>f</w:t>
            </w:r>
            <w:r w:rsidRPr="00474E33">
              <w:rPr>
                <w:rFonts w:cs="Arial"/>
                <w:snapToGrid/>
                <w:color w:val="595959"/>
                <w:spacing w:val="1"/>
                <w:sz w:val="17"/>
                <w:szCs w:val="17"/>
                <w:lang w:eastAsia="en-GB"/>
              </w:rPr>
              <w:t>o</w:t>
            </w:r>
            <w:r w:rsidRPr="00474E33">
              <w:rPr>
                <w:rFonts w:cs="Arial"/>
                <w:snapToGrid/>
                <w:color w:val="383838"/>
                <w:sz w:val="17"/>
                <w:szCs w:val="17"/>
                <w:lang w:eastAsia="en-GB"/>
              </w:rPr>
              <w:t>l</w:t>
            </w:r>
            <w:r w:rsidRPr="00474E33">
              <w:rPr>
                <w:rFonts w:cs="Arial"/>
                <w:snapToGrid/>
                <w:color w:val="383838"/>
                <w:spacing w:val="-18"/>
                <w:sz w:val="17"/>
                <w:szCs w:val="17"/>
                <w:lang w:eastAsia="en-GB"/>
              </w:rPr>
              <w:t>l</w:t>
            </w:r>
            <w:r w:rsidRPr="00474E33">
              <w:rPr>
                <w:rFonts w:cs="Arial"/>
                <w:snapToGrid/>
                <w:color w:val="595959"/>
                <w:sz w:val="17"/>
                <w:szCs w:val="17"/>
                <w:lang w:eastAsia="en-GB"/>
              </w:rPr>
              <w:t>owing</w:t>
            </w:r>
            <w:r w:rsidRPr="00474E33">
              <w:rPr>
                <w:rFonts w:cs="Arial"/>
                <w:snapToGrid/>
                <w:color w:val="595959"/>
                <w:spacing w:val="5"/>
                <w:sz w:val="17"/>
                <w:szCs w:val="17"/>
                <w:lang w:eastAsia="en-GB"/>
              </w:rPr>
              <w:t xml:space="preserve"> </w:t>
            </w:r>
            <w:r w:rsidRPr="00474E33">
              <w:rPr>
                <w:rFonts w:cs="Arial"/>
                <w:snapToGrid/>
                <w:color w:val="595959"/>
                <w:sz w:val="17"/>
                <w:szCs w:val="17"/>
                <w:lang w:eastAsia="en-GB"/>
              </w:rPr>
              <w:t>examples</w:t>
            </w:r>
            <w:r w:rsidRPr="00474E33">
              <w:rPr>
                <w:rFonts w:cs="Arial"/>
                <w:snapToGrid/>
                <w:color w:val="595959"/>
                <w:spacing w:val="7"/>
                <w:sz w:val="17"/>
                <w:szCs w:val="17"/>
                <w:lang w:eastAsia="en-GB"/>
              </w:rPr>
              <w:t xml:space="preserve"> </w:t>
            </w:r>
            <w:r w:rsidRPr="00474E33">
              <w:rPr>
                <w:rFonts w:cs="Arial"/>
                <w:snapToGrid/>
                <w:color w:val="595959"/>
                <w:sz w:val="17"/>
                <w:szCs w:val="17"/>
                <w:lang w:eastAsia="en-GB"/>
              </w:rPr>
              <w:t>a</w:t>
            </w:r>
            <w:r w:rsidRPr="00474E33">
              <w:rPr>
                <w:rFonts w:cs="Arial"/>
                <w:snapToGrid/>
                <w:color w:val="383838"/>
                <w:spacing w:val="-9"/>
                <w:sz w:val="17"/>
                <w:szCs w:val="17"/>
                <w:lang w:eastAsia="en-GB"/>
              </w:rPr>
              <w:t>r</w:t>
            </w:r>
            <w:r w:rsidRPr="00474E33">
              <w:rPr>
                <w:rFonts w:cs="Arial"/>
                <w:snapToGrid/>
                <w:color w:val="595959"/>
                <w:sz w:val="17"/>
                <w:szCs w:val="17"/>
                <w:lang w:eastAsia="en-GB"/>
              </w:rPr>
              <w:t>e</w:t>
            </w:r>
            <w:r w:rsidRPr="00474E33">
              <w:rPr>
                <w:rFonts w:cs="Arial"/>
                <w:snapToGrid/>
                <w:color w:val="595959"/>
                <w:spacing w:val="-2"/>
                <w:sz w:val="17"/>
                <w:szCs w:val="17"/>
                <w:lang w:eastAsia="en-GB"/>
              </w:rPr>
              <w:t xml:space="preserve"> </w:t>
            </w:r>
            <w:r w:rsidRPr="00474E33">
              <w:rPr>
                <w:rFonts w:cs="Arial"/>
                <w:snapToGrid/>
                <w:color w:val="383838"/>
                <w:sz w:val="17"/>
                <w:szCs w:val="17"/>
                <w:lang w:eastAsia="en-GB"/>
              </w:rPr>
              <w:t>in</w:t>
            </w:r>
            <w:r w:rsidRPr="00474E33">
              <w:rPr>
                <w:rFonts w:cs="Arial"/>
                <w:snapToGrid/>
                <w:color w:val="383838"/>
                <w:spacing w:val="-7"/>
                <w:sz w:val="17"/>
                <w:szCs w:val="17"/>
                <w:lang w:eastAsia="en-GB"/>
              </w:rPr>
              <w:t>d</w:t>
            </w:r>
            <w:r w:rsidRPr="00474E33">
              <w:rPr>
                <w:rFonts w:cs="Arial"/>
                <w:snapToGrid/>
                <w:color w:val="6D706E"/>
                <w:sz w:val="17"/>
                <w:szCs w:val="17"/>
                <w:lang w:eastAsia="en-GB"/>
              </w:rPr>
              <w:t>icat</w:t>
            </w:r>
            <w:r w:rsidRPr="00474E33">
              <w:rPr>
                <w:rFonts w:cs="Arial"/>
                <w:snapToGrid/>
                <w:color w:val="6D706E"/>
                <w:spacing w:val="-5"/>
                <w:sz w:val="17"/>
                <w:szCs w:val="17"/>
                <w:lang w:eastAsia="en-GB"/>
              </w:rPr>
              <w:t>o</w:t>
            </w:r>
            <w:r w:rsidRPr="00474E33">
              <w:rPr>
                <w:rFonts w:cs="Arial"/>
                <w:snapToGrid/>
                <w:color w:val="383838"/>
                <w:spacing w:val="-8"/>
                <w:sz w:val="17"/>
                <w:szCs w:val="17"/>
                <w:lang w:eastAsia="en-GB"/>
              </w:rPr>
              <w:t>r</w:t>
            </w:r>
            <w:r w:rsidRPr="00474E33">
              <w:rPr>
                <w:rFonts w:cs="Arial"/>
                <w:snapToGrid/>
                <w:color w:val="595959"/>
                <w:sz w:val="17"/>
                <w:szCs w:val="17"/>
                <w:lang w:eastAsia="en-GB"/>
              </w:rPr>
              <w:t>s</w:t>
            </w:r>
            <w:r w:rsidRPr="00474E33">
              <w:rPr>
                <w:rFonts w:cs="Arial"/>
                <w:snapToGrid/>
                <w:color w:val="595959"/>
                <w:spacing w:val="-7"/>
                <w:sz w:val="17"/>
                <w:szCs w:val="17"/>
                <w:lang w:eastAsia="en-GB"/>
              </w:rPr>
              <w:t xml:space="preserve"> </w:t>
            </w:r>
            <w:r w:rsidRPr="00474E33">
              <w:rPr>
                <w:rFonts w:cs="Arial"/>
                <w:snapToGrid/>
                <w:color w:val="595959"/>
                <w:sz w:val="17"/>
                <w:szCs w:val="17"/>
                <w:lang w:eastAsia="en-GB"/>
              </w:rPr>
              <w:t>of</w:t>
            </w:r>
            <w:r w:rsidRPr="00474E33">
              <w:rPr>
                <w:rFonts w:cs="Arial"/>
                <w:snapToGrid/>
                <w:color w:val="595959"/>
                <w:spacing w:val="6"/>
                <w:sz w:val="17"/>
                <w:szCs w:val="17"/>
                <w:lang w:eastAsia="en-GB"/>
              </w:rPr>
              <w:t xml:space="preserve"> </w:t>
            </w:r>
            <w:r w:rsidRPr="00474E33">
              <w:rPr>
                <w:rFonts w:cs="Arial"/>
                <w:snapToGrid/>
                <w:color w:val="595959"/>
                <w:sz w:val="17"/>
                <w:szCs w:val="17"/>
                <w:lang w:eastAsia="en-GB"/>
              </w:rPr>
              <w:t>effective</w:t>
            </w:r>
            <w:r w:rsidRPr="00474E33">
              <w:rPr>
                <w:rFonts w:cs="Arial"/>
                <w:snapToGrid/>
                <w:color w:val="595959"/>
                <w:spacing w:val="9"/>
                <w:sz w:val="17"/>
                <w:szCs w:val="17"/>
                <w:lang w:eastAsia="en-GB"/>
              </w:rPr>
              <w:t xml:space="preserve"> </w:t>
            </w:r>
            <w:r w:rsidRPr="00474E33">
              <w:rPr>
                <w:rFonts w:cs="Arial"/>
                <w:snapToGrid/>
                <w:color w:val="484949"/>
                <w:sz w:val="17"/>
                <w:szCs w:val="17"/>
                <w:lang w:eastAsia="en-GB"/>
              </w:rPr>
              <w:t>behaviour</w:t>
            </w:r>
            <w:r>
              <w:rPr>
                <w:rFonts w:cs="Arial"/>
                <w:snapToGrid/>
                <w:color w:val="7E7E7E"/>
                <w:sz w:val="17"/>
                <w:szCs w:val="17"/>
                <w:lang w:eastAsia="en-GB"/>
              </w:rPr>
              <w:t>:</w:t>
            </w:r>
          </w:p>
          <w:p w:rsidR="00474E33" w:rsidRPr="00474E33" w:rsidRDefault="00474E33" w:rsidP="00474E33">
            <w:pPr>
              <w:kinsoku w:val="0"/>
              <w:overflowPunct w:val="0"/>
              <w:autoSpaceDE w:val="0"/>
              <w:autoSpaceDN w:val="0"/>
              <w:adjustRightInd w:val="0"/>
              <w:ind w:left="116" w:right="4490"/>
              <w:jc w:val="both"/>
              <w:rPr>
                <w:rFonts w:cs="Arial"/>
                <w:snapToGrid/>
                <w:color w:val="000000"/>
                <w:sz w:val="17"/>
                <w:szCs w:val="17"/>
                <w:lang w:eastAsia="en-GB"/>
              </w:rPr>
            </w:pPr>
          </w:p>
          <w:p w:rsidR="00BD6DB7" w:rsidRPr="00BA645C" w:rsidRDefault="00BA645C" w:rsidP="00BA645C">
            <w:pPr>
              <w:numPr>
                <w:ilvl w:val="0"/>
                <w:numId w:val="14"/>
              </w:numPr>
              <w:tabs>
                <w:tab w:val="left" w:pos="797"/>
              </w:tabs>
              <w:kinsoku w:val="0"/>
              <w:overflowPunct w:val="0"/>
              <w:autoSpaceDE w:val="0"/>
              <w:autoSpaceDN w:val="0"/>
              <w:adjustRightInd w:val="0"/>
              <w:ind w:left="797" w:hanging="341"/>
              <w:rPr>
                <w:rFonts w:cs="Arial"/>
                <w:snapToGrid/>
                <w:color w:val="000000"/>
                <w:sz w:val="17"/>
                <w:szCs w:val="17"/>
                <w:lang w:eastAsia="en-GB"/>
              </w:rPr>
            </w:pPr>
            <w:r>
              <w:rPr>
                <w:rFonts w:cs="Arial"/>
                <w:snapToGrid/>
                <w:color w:val="484949"/>
                <w:sz w:val="17"/>
                <w:szCs w:val="17"/>
                <w:lang w:eastAsia="en-GB"/>
              </w:rPr>
              <w:t>I demonstrate empathy in my interactions with others.</w:t>
            </w:r>
          </w:p>
          <w:p w:rsidR="00BA645C" w:rsidRPr="00BA645C" w:rsidRDefault="00BA645C" w:rsidP="00BA645C">
            <w:pPr>
              <w:numPr>
                <w:ilvl w:val="0"/>
                <w:numId w:val="14"/>
              </w:numPr>
              <w:tabs>
                <w:tab w:val="left" w:pos="797"/>
              </w:tabs>
              <w:kinsoku w:val="0"/>
              <w:overflowPunct w:val="0"/>
              <w:autoSpaceDE w:val="0"/>
              <w:autoSpaceDN w:val="0"/>
              <w:adjustRightInd w:val="0"/>
              <w:ind w:left="797" w:hanging="341"/>
              <w:rPr>
                <w:rFonts w:cs="Arial"/>
                <w:snapToGrid/>
                <w:color w:val="000000"/>
                <w:sz w:val="17"/>
                <w:szCs w:val="17"/>
                <w:lang w:eastAsia="en-GB"/>
              </w:rPr>
            </w:pPr>
            <w:r>
              <w:rPr>
                <w:rFonts w:cs="Arial"/>
                <w:snapToGrid/>
                <w:color w:val="484949"/>
                <w:sz w:val="17"/>
                <w:szCs w:val="17"/>
                <w:lang w:eastAsia="en-GB"/>
              </w:rPr>
              <w:t>I am honest and transparent about the decisions I take.</w:t>
            </w:r>
          </w:p>
          <w:p w:rsidR="00BA645C" w:rsidRPr="00BA645C" w:rsidRDefault="00BA645C" w:rsidP="00BA645C">
            <w:pPr>
              <w:numPr>
                <w:ilvl w:val="0"/>
                <w:numId w:val="14"/>
              </w:numPr>
              <w:tabs>
                <w:tab w:val="left" w:pos="797"/>
              </w:tabs>
              <w:kinsoku w:val="0"/>
              <w:overflowPunct w:val="0"/>
              <w:autoSpaceDE w:val="0"/>
              <w:autoSpaceDN w:val="0"/>
              <w:adjustRightInd w:val="0"/>
              <w:ind w:left="797" w:hanging="341"/>
              <w:rPr>
                <w:rFonts w:cs="Arial"/>
                <w:snapToGrid/>
                <w:color w:val="000000"/>
                <w:sz w:val="17"/>
                <w:szCs w:val="17"/>
                <w:lang w:eastAsia="en-GB"/>
              </w:rPr>
            </w:pPr>
            <w:r>
              <w:rPr>
                <w:rFonts w:cs="Arial"/>
                <w:snapToGrid/>
                <w:color w:val="484949"/>
                <w:sz w:val="17"/>
                <w:szCs w:val="17"/>
                <w:lang w:eastAsia="en-GB"/>
              </w:rPr>
              <w:t>I follow through on the actions I say I will take and take ownership for communicating the outcome.</w:t>
            </w:r>
          </w:p>
          <w:p w:rsidR="00BA645C" w:rsidRDefault="00BA645C" w:rsidP="00BA645C">
            <w:pPr>
              <w:tabs>
                <w:tab w:val="left" w:pos="797"/>
              </w:tabs>
              <w:kinsoku w:val="0"/>
              <w:overflowPunct w:val="0"/>
              <w:autoSpaceDE w:val="0"/>
              <w:autoSpaceDN w:val="0"/>
              <w:adjustRightInd w:val="0"/>
              <w:rPr>
                <w:rFonts w:cs="Arial"/>
                <w:snapToGrid/>
                <w:color w:val="484949"/>
                <w:sz w:val="17"/>
                <w:szCs w:val="17"/>
                <w:lang w:eastAsia="en-GB"/>
              </w:rPr>
            </w:pPr>
          </w:p>
          <w:p w:rsidR="00BA645C" w:rsidRDefault="00BA645C" w:rsidP="00BA645C">
            <w:pPr>
              <w:tabs>
                <w:tab w:val="left" w:pos="797"/>
              </w:tabs>
              <w:kinsoku w:val="0"/>
              <w:overflowPunct w:val="0"/>
              <w:autoSpaceDE w:val="0"/>
              <w:autoSpaceDN w:val="0"/>
              <w:adjustRightInd w:val="0"/>
              <w:rPr>
                <w:rFonts w:cs="Arial"/>
                <w:snapToGrid/>
                <w:color w:val="484949"/>
                <w:sz w:val="17"/>
                <w:szCs w:val="17"/>
                <w:lang w:eastAsia="en-GB"/>
              </w:rPr>
            </w:pPr>
            <w:r>
              <w:rPr>
                <w:rFonts w:cs="Arial"/>
                <w:snapToGrid/>
                <w:color w:val="484949"/>
                <w:sz w:val="17"/>
                <w:szCs w:val="17"/>
                <w:lang w:eastAsia="en-GB"/>
              </w:rPr>
              <w:t>Our residents will feel that:</w:t>
            </w:r>
          </w:p>
          <w:p w:rsidR="00BA645C" w:rsidRDefault="00BA645C" w:rsidP="00BA645C">
            <w:pPr>
              <w:pStyle w:val="ListParagraph"/>
              <w:numPr>
                <w:ilvl w:val="0"/>
                <w:numId w:val="27"/>
              </w:numPr>
              <w:tabs>
                <w:tab w:val="left" w:pos="797"/>
              </w:tabs>
              <w:kinsoku w:val="0"/>
              <w:overflowPunct w:val="0"/>
              <w:autoSpaceDE w:val="0"/>
              <w:autoSpaceDN w:val="0"/>
              <w:adjustRightInd w:val="0"/>
              <w:rPr>
                <w:rFonts w:cs="Arial"/>
                <w:snapToGrid/>
                <w:color w:val="000000"/>
                <w:sz w:val="17"/>
                <w:szCs w:val="17"/>
                <w:lang w:eastAsia="en-GB"/>
              </w:rPr>
            </w:pPr>
            <w:r>
              <w:rPr>
                <w:rFonts w:cs="Arial"/>
                <w:snapToGrid/>
                <w:color w:val="000000"/>
                <w:sz w:val="17"/>
                <w:szCs w:val="17"/>
                <w:lang w:eastAsia="en-GB"/>
              </w:rPr>
              <w:t>I am told when something is not possible and the reasons why are explained to me.</w:t>
            </w:r>
          </w:p>
          <w:p w:rsidR="00BA645C" w:rsidRDefault="00BA645C" w:rsidP="00BA645C">
            <w:pPr>
              <w:pStyle w:val="ListParagraph"/>
              <w:numPr>
                <w:ilvl w:val="0"/>
                <w:numId w:val="27"/>
              </w:numPr>
              <w:tabs>
                <w:tab w:val="left" w:pos="797"/>
              </w:tabs>
              <w:kinsoku w:val="0"/>
              <w:overflowPunct w:val="0"/>
              <w:autoSpaceDE w:val="0"/>
              <w:autoSpaceDN w:val="0"/>
              <w:adjustRightInd w:val="0"/>
              <w:rPr>
                <w:rFonts w:cs="Arial"/>
                <w:snapToGrid/>
                <w:color w:val="000000"/>
                <w:sz w:val="17"/>
                <w:szCs w:val="17"/>
                <w:lang w:eastAsia="en-GB"/>
              </w:rPr>
            </w:pPr>
            <w:r>
              <w:rPr>
                <w:rFonts w:cs="Arial"/>
                <w:snapToGrid/>
                <w:color w:val="000000"/>
                <w:sz w:val="17"/>
                <w:szCs w:val="17"/>
                <w:lang w:eastAsia="en-GB"/>
              </w:rPr>
              <w:t>I feel my perspective is listened to and understood.</w:t>
            </w:r>
          </w:p>
          <w:p w:rsidR="00BA645C" w:rsidRPr="00BA645C" w:rsidRDefault="00BA645C" w:rsidP="00BA645C">
            <w:pPr>
              <w:pStyle w:val="ListParagraph"/>
              <w:numPr>
                <w:ilvl w:val="0"/>
                <w:numId w:val="27"/>
              </w:numPr>
              <w:tabs>
                <w:tab w:val="left" w:pos="797"/>
              </w:tabs>
              <w:kinsoku w:val="0"/>
              <w:overflowPunct w:val="0"/>
              <w:autoSpaceDE w:val="0"/>
              <w:autoSpaceDN w:val="0"/>
              <w:adjustRightInd w:val="0"/>
              <w:rPr>
                <w:rFonts w:cs="Arial"/>
                <w:snapToGrid/>
                <w:color w:val="000000"/>
                <w:sz w:val="17"/>
                <w:szCs w:val="17"/>
                <w:lang w:eastAsia="en-GB"/>
              </w:rPr>
            </w:pPr>
            <w:r>
              <w:rPr>
                <w:rFonts w:cs="Arial"/>
                <w:snapToGrid/>
                <w:color w:val="000000"/>
                <w:sz w:val="17"/>
                <w:szCs w:val="17"/>
                <w:lang w:eastAsia="en-GB"/>
              </w:rPr>
              <w:t>I feel my views are valued.</w:t>
            </w:r>
          </w:p>
          <w:p w:rsidR="00BA645C" w:rsidRPr="00BA645C" w:rsidRDefault="00185AB7" w:rsidP="00185AB7">
            <w:pPr>
              <w:tabs>
                <w:tab w:val="left" w:pos="8736"/>
              </w:tabs>
              <w:kinsoku w:val="0"/>
              <w:overflowPunct w:val="0"/>
              <w:autoSpaceDE w:val="0"/>
              <w:autoSpaceDN w:val="0"/>
              <w:adjustRightInd w:val="0"/>
              <w:rPr>
                <w:rFonts w:cs="Arial"/>
                <w:snapToGrid/>
                <w:color w:val="000000"/>
                <w:sz w:val="17"/>
                <w:szCs w:val="17"/>
                <w:lang w:eastAsia="en-GB"/>
              </w:rPr>
            </w:pPr>
            <w:r>
              <w:rPr>
                <w:rFonts w:cs="Arial"/>
                <w:snapToGrid/>
                <w:color w:val="000000"/>
                <w:sz w:val="17"/>
                <w:szCs w:val="17"/>
                <w:lang w:eastAsia="en-GB"/>
              </w:rPr>
              <w:tab/>
            </w:r>
          </w:p>
        </w:tc>
      </w:tr>
      <w:tr w:rsidR="00BD6DB7" w:rsidRPr="00ED5D79" w:rsidTr="00185AB7">
        <w:trPr>
          <w:trHeight w:val="2175"/>
        </w:trPr>
        <w:tc>
          <w:tcPr>
            <w:tcW w:w="521"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G</w:t>
            </w:r>
          </w:p>
          <w:p w:rsidR="00BD6DB7" w:rsidRPr="00ED5D79" w:rsidRDefault="00BD6DB7" w:rsidP="004F1FE0">
            <w:pPr>
              <w:jc w:val="center"/>
              <w:rPr>
                <w:rFonts w:cs="Arial"/>
                <w:b/>
                <w:sz w:val="18"/>
                <w:szCs w:val="18"/>
              </w:rPr>
            </w:pPr>
          </w:p>
        </w:tc>
        <w:tc>
          <w:tcPr>
            <w:tcW w:w="10009" w:type="dxa"/>
          </w:tcPr>
          <w:p w:rsidR="001857A8" w:rsidRDefault="00BA645C" w:rsidP="001857A8">
            <w:pPr>
              <w:rPr>
                <w:rFonts w:ascii="HelveticaNeue-Bold" w:hAnsi="HelveticaNeue-Bold" w:cs="HelveticaNeue-Bold"/>
                <w:b/>
                <w:bCs/>
                <w:color w:val="CC0066"/>
                <w:lang w:eastAsia="en-GB"/>
              </w:rPr>
            </w:pPr>
            <w:r>
              <w:rPr>
                <w:rFonts w:ascii="HelveticaNeue-Bold" w:hAnsi="HelveticaNeue-Bold" w:cs="HelveticaNeue-Bold"/>
                <w:b/>
                <w:bCs/>
                <w:noProof/>
                <w:snapToGrid/>
                <w:color w:val="CC0066"/>
                <w:lang w:eastAsia="en-GB"/>
              </w:rPr>
              <mc:AlternateContent>
                <mc:Choice Requires="wps">
                  <w:drawing>
                    <wp:anchor distT="0" distB="0" distL="114300" distR="114300" simplePos="0" relativeHeight="251664896" behindDoc="0" locked="0" layoutInCell="1" allowOverlap="1">
                      <wp:simplePos x="0" y="0"/>
                      <wp:positionH relativeFrom="column">
                        <wp:posOffset>62865</wp:posOffset>
                      </wp:positionH>
                      <wp:positionV relativeFrom="paragraph">
                        <wp:posOffset>142875</wp:posOffset>
                      </wp:positionV>
                      <wp:extent cx="2486025" cy="33337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2486025" cy="333375"/>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BA645C" w:rsidRPr="00BA645C" w:rsidRDefault="00BA645C" w:rsidP="00BA645C">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45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9" o:spid="_x0000_s1030" style="position:absolute;margin-left:4.95pt;margin-top:11.25pt;width:195.75pt;height:26.25pt;z-index:2516648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" fillcolor="#00b050" strokecolor="#243f60 [1604]" strokeweight="2pt">
                      <v:textbox>
                        <w:txbxContent>
                          <w:p w:rsidR="00BA645C" w:rsidRPr="00BA645C" w:rsidRDefault="00BA645C" w:rsidP="00BA645C">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45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TOGETHER</w:t>
                            </w:r>
                          </w:p>
                        </w:txbxContent>
                      </v:textbox>
                    </v:roundrect>
                  </w:pict>
                </mc:Fallback>
              </mc:AlternateContent>
            </w:r>
          </w:p>
          <w:p w:rsidR="001857A8" w:rsidRDefault="001857A8" w:rsidP="001857A8">
            <w:pPr>
              <w:rPr>
                <w:rFonts w:ascii="HelveticaNeue-Bold" w:hAnsi="HelveticaNeue-Bold" w:cs="HelveticaNeue-Bold"/>
                <w:b/>
                <w:bCs/>
                <w:color w:val="CC0066"/>
                <w:lang w:eastAsia="en-GB"/>
              </w:rPr>
            </w:pPr>
          </w:p>
          <w:p w:rsidR="00111D43" w:rsidRPr="001857A8" w:rsidRDefault="00111D43" w:rsidP="001857A8">
            <w:pPr>
              <w:rPr>
                <w:rFonts w:cs="Arial"/>
                <w:b/>
              </w:rPr>
            </w:pPr>
          </w:p>
          <w:p w:rsidR="00111D43" w:rsidRPr="00111D43" w:rsidRDefault="00111D43" w:rsidP="00BA645C">
            <w:pPr>
              <w:widowControl/>
              <w:autoSpaceDE w:val="0"/>
              <w:autoSpaceDN w:val="0"/>
              <w:adjustRightInd w:val="0"/>
              <w:rPr>
                <w:rFonts w:ascii="HelveticaNeue" w:hAnsi="HelveticaNeue" w:cs="HelveticaNeue"/>
                <w:color w:val="CC0066"/>
                <w:sz w:val="18"/>
                <w:szCs w:val="18"/>
                <w:lang w:eastAsia="en-GB"/>
              </w:rPr>
            </w:pPr>
            <w:r>
              <w:t xml:space="preserve"> </w:t>
            </w:r>
          </w:p>
          <w:p w:rsidR="00474E33" w:rsidRPr="00615699" w:rsidRDefault="00111D43" w:rsidP="00BA645C">
            <w:pPr>
              <w:widowControl/>
              <w:numPr>
                <w:ilvl w:val="0"/>
                <w:numId w:val="12"/>
              </w:numPr>
              <w:autoSpaceDE w:val="0"/>
              <w:autoSpaceDN w:val="0"/>
              <w:adjustRightInd w:val="0"/>
              <w:rPr>
                <w:rFonts w:cs="Arial"/>
                <w:b/>
                <w:lang w:eastAsia="en-GB"/>
              </w:rPr>
            </w:pPr>
            <w:r w:rsidRPr="00615699">
              <w:rPr>
                <w:rFonts w:cs="Arial"/>
                <w:b/>
                <w:lang w:eastAsia="en-GB"/>
              </w:rPr>
              <w:t xml:space="preserve">We </w:t>
            </w:r>
            <w:r w:rsidR="00BA645C" w:rsidRPr="00615699">
              <w:rPr>
                <w:rFonts w:cs="Arial"/>
                <w:b/>
                <w:lang w:eastAsia="en-GB"/>
              </w:rPr>
              <w:t>work together and in partnership with everyone that has an impact on the lives of our residents.</w:t>
            </w:r>
          </w:p>
          <w:p w:rsidR="00BA645C" w:rsidRPr="00615699" w:rsidRDefault="00BA645C" w:rsidP="00BA645C">
            <w:pPr>
              <w:widowControl/>
              <w:numPr>
                <w:ilvl w:val="0"/>
                <w:numId w:val="12"/>
              </w:numPr>
              <w:autoSpaceDE w:val="0"/>
              <w:autoSpaceDN w:val="0"/>
              <w:adjustRightInd w:val="0"/>
              <w:rPr>
                <w:rFonts w:cs="Arial"/>
                <w:b/>
                <w:lang w:eastAsia="en-GB"/>
              </w:rPr>
            </w:pPr>
            <w:r w:rsidRPr="00615699">
              <w:rPr>
                <w:rFonts w:cs="Arial"/>
                <w:b/>
                <w:lang w:eastAsia="en-GB"/>
              </w:rPr>
              <w:t>We want to understand, learn from each other and continually adapt.</w:t>
            </w:r>
          </w:p>
          <w:p w:rsidR="00BA645C" w:rsidRPr="00474E33" w:rsidRDefault="00BA645C" w:rsidP="00BA645C">
            <w:pPr>
              <w:widowControl/>
              <w:autoSpaceDE w:val="0"/>
              <w:autoSpaceDN w:val="0"/>
              <w:adjustRightInd w:val="0"/>
              <w:ind w:left="720"/>
              <w:rPr>
                <w:rFonts w:ascii="HelveticaNeue" w:hAnsi="HelveticaNeue" w:cs="HelveticaNeue"/>
                <w:color w:val="943634" w:themeColor="accent2" w:themeShade="BF"/>
                <w:lang w:eastAsia="en-GB"/>
              </w:rPr>
            </w:pPr>
          </w:p>
          <w:p w:rsidR="00474E33" w:rsidRPr="00474E33" w:rsidRDefault="00474E33" w:rsidP="00474E33">
            <w:pPr>
              <w:kinsoku w:val="0"/>
              <w:overflowPunct w:val="0"/>
              <w:autoSpaceDE w:val="0"/>
              <w:autoSpaceDN w:val="0"/>
              <w:adjustRightInd w:val="0"/>
              <w:ind w:left="148"/>
              <w:rPr>
                <w:rFonts w:cs="Arial"/>
                <w:snapToGrid/>
                <w:color w:val="000000"/>
                <w:sz w:val="17"/>
                <w:szCs w:val="17"/>
                <w:lang w:eastAsia="en-GB"/>
              </w:rPr>
            </w:pPr>
            <w:r w:rsidRPr="00474E33">
              <w:rPr>
                <w:rFonts w:cs="Arial"/>
                <w:snapToGrid/>
                <w:color w:val="4D4F4F"/>
                <w:sz w:val="17"/>
                <w:szCs w:val="17"/>
                <w:lang w:eastAsia="en-GB"/>
              </w:rPr>
              <w:t>The</w:t>
            </w:r>
            <w:r w:rsidRPr="00474E33">
              <w:rPr>
                <w:rFonts w:cs="Arial"/>
                <w:snapToGrid/>
                <w:color w:val="4D4F4F"/>
                <w:spacing w:val="-9"/>
                <w:sz w:val="17"/>
                <w:szCs w:val="17"/>
                <w:lang w:eastAsia="en-GB"/>
              </w:rPr>
              <w:t xml:space="preserve"> </w:t>
            </w:r>
            <w:r w:rsidRPr="00474E33">
              <w:rPr>
                <w:rFonts w:cs="Arial"/>
                <w:snapToGrid/>
                <w:color w:val="4D4F4F"/>
                <w:sz w:val="17"/>
                <w:szCs w:val="17"/>
                <w:lang w:eastAsia="en-GB"/>
              </w:rPr>
              <w:t>following</w:t>
            </w:r>
            <w:r w:rsidRPr="00474E33">
              <w:rPr>
                <w:rFonts w:cs="Arial"/>
                <w:snapToGrid/>
                <w:color w:val="4D4F4F"/>
                <w:spacing w:val="8"/>
                <w:sz w:val="17"/>
                <w:szCs w:val="17"/>
                <w:lang w:eastAsia="en-GB"/>
              </w:rPr>
              <w:t xml:space="preserve"> </w:t>
            </w:r>
            <w:r w:rsidRPr="00474E33">
              <w:rPr>
                <w:rFonts w:cs="Arial"/>
                <w:snapToGrid/>
                <w:color w:val="4D4F4F"/>
                <w:sz w:val="17"/>
                <w:szCs w:val="17"/>
                <w:lang w:eastAsia="en-GB"/>
              </w:rPr>
              <w:t>example</w:t>
            </w:r>
            <w:r w:rsidRPr="00474E33">
              <w:rPr>
                <w:rFonts w:cs="Arial"/>
                <w:snapToGrid/>
                <w:color w:val="4D4F4F"/>
                <w:spacing w:val="-33"/>
                <w:sz w:val="17"/>
                <w:szCs w:val="17"/>
                <w:lang w:eastAsia="en-GB"/>
              </w:rPr>
              <w:t xml:space="preserve"> </w:t>
            </w:r>
            <w:r w:rsidRPr="00474E33">
              <w:rPr>
                <w:rFonts w:cs="Arial"/>
                <w:snapToGrid/>
                <w:color w:val="6B6E6D"/>
                <w:sz w:val="17"/>
                <w:szCs w:val="17"/>
                <w:lang w:eastAsia="en-GB"/>
              </w:rPr>
              <w:t>s</w:t>
            </w:r>
            <w:r w:rsidRPr="00474E33">
              <w:rPr>
                <w:rFonts w:cs="Arial"/>
                <w:snapToGrid/>
                <w:color w:val="6B6E6D"/>
                <w:spacing w:val="-4"/>
                <w:sz w:val="17"/>
                <w:szCs w:val="17"/>
                <w:lang w:eastAsia="en-GB"/>
              </w:rPr>
              <w:t xml:space="preserve"> </w:t>
            </w:r>
            <w:r w:rsidRPr="00474E33">
              <w:rPr>
                <w:rFonts w:cs="Arial"/>
                <w:snapToGrid/>
                <w:color w:val="4D4F4F"/>
                <w:sz w:val="17"/>
                <w:szCs w:val="17"/>
                <w:lang w:eastAsia="en-GB"/>
              </w:rPr>
              <w:t>are</w:t>
            </w:r>
            <w:r w:rsidRPr="00474E33">
              <w:rPr>
                <w:rFonts w:cs="Arial"/>
                <w:snapToGrid/>
                <w:color w:val="4D4F4F"/>
                <w:spacing w:val="-5"/>
                <w:sz w:val="17"/>
                <w:szCs w:val="17"/>
                <w:lang w:eastAsia="en-GB"/>
              </w:rPr>
              <w:t xml:space="preserve"> </w:t>
            </w:r>
            <w:r w:rsidRPr="00474E33">
              <w:rPr>
                <w:rFonts w:cs="Arial"/>
                <w:snapToGrid/>
                <w:color w:val="4D4F4F"/>
                <w:sz w:val="17"/>
                <w:szCs w:val="17"/>
                <w:lang w:eastAsia="en-GB"/>
              </w:rPr>
              <w:t>in</w:t>
            </w:r>
            <w:r w:rsidRPr="00474E33">
              <w:rPr>
                <w:rFonts w:cs="Arial"/>
                <w:snapToGrid/>
                <w:color w:val="4D4F4F"/>
                <w:spacing w:val="-8"/>
                <w:sz w:val="17"/>
                <w:szCs w:val="17"/>
                <w:lang w:eastAsia="en-GB"/>
              </w:rPr>
              <w:t>d</w:t>
            </w:r>
            <w:r w:rsidRPr="00474E33">
              <w:rPr>
                <w:rFonts w:cs="Arial"/>
                <w:snapToGrid/>
                <w:color w:val="6B6E6D"/>
                <w:spacing w:val="-20"/>
                <w:sz w:val="17"/>
                <w:szCs w:val="17"/>
                <w:lang w:eastAsia="en-GB"/>
              </w:rPr>
              <w:t>i</w:t>
            </w:r>
            <w:r w:rsidRPr="00474E33">
              <w:rPr>
                <w:rFonts w:cs="Arial"/>
                <w:snapToGrid/>
                <w:color w:val="4D4F4F"/>
                <w:sz w:val="17"/>
                <w:szCs w:val="17"/>
                <w:lang w:eastAsia="en-GB"/>
              </w:rPr>
              <w:t>cators</w:t>
            </w:r>
            <w:r w:rsidRPr="00474E33">
              <w:rPr>
                <w:rFonts w:cs="Arial"/>
                <w:snapToGrid/>
                <w:color w:val="4D4F4F"/>
                <w:spacing w:val="-6"/>
                <w:sz w:val="17"/>
                <w:szCs w:val="17"/>
                <w:lang w:eastAsia="en-GB"/>
              </w:rPr>
              <w:t xml:space="preserve"> </w:t>
            </w:r>
            <w:r w:rsidRPr="00474E33">
              <w:rPr>
                <w:rFonts w:cs="Arial"/>
                <w:snapToGrid/>
                <w:color w:val="4D4F4F"/>
                <w:sz w:val="17"/>
                <w:szCs w:val="17"/>
                <w:lang w:eastAsia="en-GB"/>
              </w:rPr>
              <w:t>of</w:t>
            </w:r>
            <w:r w:rsidRPr="00474E33">
              <w:rPr>
                <w:rFonts w:cs="Arial"/>
                <w:snapToGrid/>
                <w:color w:val="4D4F4F"/>
                <w:spacing w:val="1"/>
                <w:sz w:val="17"/>
                <w:szCs w:val="17"/>
                <w:lang w:eastAsia="en-GB"/>
              </w:rPr>
              <w:t xml:space="preserve"> </w:t>
            </w:r>
            <w:r w:rsidRPr="00474E33">
              <w:rPr>
                <w:rFonts w:cs="Arial"/>
                <w:snapToGrid/>
                <w:color w:val="4D4F4F"/>
                <w:sz w:val="17"/>
                <w:szCs w:val="17"/>
                <w:lang w:eastAsia="en-GB"/>
              </w:rPr>
              <w:t>effective</w:t>
            </w:r>
            <w:r w:rsidRPr="00474E33">
              <w:rPr>
                <w:rFonts w:cs="Arial"/>
                <w:snapToGrid/>
                <w:color w:val="4D4F4F"/>
                <w:spacing w:val="2"/>
                <w:sz w:val="17"/>
                <w:szCs w:val="17"/>
                <w:lang w:eastAsia="en-GB"/>
              </w:rPr>
              <w:t xml:space="preserve"> </w:t>
            </w:r>
            <w:r w:rsidRPr="00474E33">
              <w:rPr>
                <w:rFonts w:cs="Arial"/>
                <w:snapToGrid/>
                <w:color w:val="4D4F4F"/>
                <w:sz w:val="17"/>
                <w:szCs w:val="17"/>
                <w:lang w:eastAsia="en-GB"/>
              </w:rPr>
              <w:t>beh</w:t>
            </w:r>
            <w:r w:rsidRPr="00474E33">
              <w:rPr>
                <w:rFonts w:cs="Arial"/>
                <w:snapToGrid/>
                <w:color w:val="4D4F4F"/>
                <w:spacing w:val="5"/>
                <w:sz w:val="17"/>
                <w:szCs w:val="17"/>
                <w:lang w:eastAsia="en-GB"/>
              </w:rPr>
              <w:t>a</w:t>
            </w:r>
            <w:r w:rsidRPr="00474E33">
              <w:rPr>
                <w:rFonts w:cs="Arial"/>
                <w:snapToGrid/>
                <w:color w:val="6B6E6D"/>
                <w:spacing w:val="5"/>
                <w:sz w:val="17"/>
                <w:szCs w:val="17"/>
                <w:lang w:eastAsia="en-GB"/>
              </w:rPr>
              <w:t>v</w:t>
            </w:r>
            <w:r w:rsidRPr="00474E33">
              <w:rPr>
                <w:rFonts w:cs="Arial"/>
                <w:snapToGrid/>
                <w:color w:val="4D4F4F"/>
                <w:sz w:val="17"/>
                <w:szCs w:val="17"/>
                <w:lang w:eastAsia="en-GB"/>
              </w:rPr>
              <w:t>iou</w:t>
            </w:r>
            <w:r w:rsidRPr="00474E33">
              <w:rPr>
                <w:rFonts w:cs="Arial"/>
                <w:snapToGrid/>
                <w:color w:val="4D4F4F"/>
                <w:spacing w:val="2"/>
                <w:sz w:val="17"/>
                <w:szCs w:val="17"/>
                <w:lang w:eastAsia="en-GB"/>
              </w:rPr>
              <w:t>r</w:t>
            </w:r>
            <w:r w:rsidRPr="00474E33">
              <w:rPr>
                <w:rFonts w:cs="Arial"/>
                <w:snapToGrid/>
                <w:color w:val="858585"/>
                <w:sz w:val="17"/>
                <w:szCs w:val="17"/>
                <w:lang w:eastAsia="en-GB"/>
              </w:rPr>
              <w:t>:</w:t>
            </w:r>
          </w:p>
          <w:p w:rsidR="00474E33" w:rsidRPr="00474E33" w:rsidRDefault="00474E33" w:rsidP="00474E33">
            <w:pPr>
              <w:kinsoku w:val="0"/>
              <w:overflowPunct w:val="0"/>
              <w:autoSpaceDE w:val="0"/>
              <w:autoSpaceDN w:val="0"/>
              <w:adjustRightInd w:val="0"/>
              <w:spacing w:before="4" w:line="200" w:lineRule="exact"/>
              <w:rPr>
                <w:rFonts w:ascii="Times New Roman" w:hAnsi="Times New Roman"/>
                <w:snapToGrid/>
                <w:lang w:eastAsia="en-GB"/>
              </w:rPr>
            </w:pPr>
          </w:p>
          <w:p w:rsidR="00474E33" w:rsidRPr="00BA645C" w:rsidRDefault="00BA645C" w:rsidP="00BA645C">
            <w:pPr>
              <w:numPr>
                <w:ilvl w:val="0"/>
                <w:numId w:val="14"/>
              </w:numPr>
              <w:tabs>
                <w:tab w:val="left" w:pos="820"/>
              </w:tabs>
              <w:kinsoku w:val="0"/>
              <w:overflowPunct w:val="0"/>
              <w:autoSpaceDE w:val="0"/>
              <w:autoSpaceDN w:val="0"/>
              <w:adjustRightInd w:val="0"/>
              <w:ind w:left="820" w:hanging="340"/>
              <w:rPr>
                <w:rFonts w:ascii="HelveticaNeue" w:hAnsi="HelveticaNeue" w:cs="HelveticaNeue"/>
                <w:color w:val="943634" w:themeColor="accent2" w:themeShade="BF"/>
                <w:lang w:eastAsia="en-GB"/>
              </w:rPr>
            </w:pPr>
            <w:r>
              <w:rPr>
                <w:rFonts w:cs="Arial"/>
                <w:snapToGrid/>
                <w:color w:val="4D4F4F"/>
                <w:sz w:val="17"/>
                <w:szCs w:val="17"/>
                <w:lang w:eastAsia="en-GB"/>
              </w:rPr>
              <w:t>I work with others to provide an effective service for residents, local communities and other departments within the Council.</w:t>
            </w:r>
          </w:p>
          <w:p w:rsidR="00BA645C" w:rsidRPr="00BA645C" w:rsidRDefault="00BA645C" w:rsidP="00BA645C">
            <w:pPr>
              <w:numPr>
                <w:ilvl w:val="0"/>
                <w:numId w:val="14"/>
              </w:numPr>
              <w:tabs>
                <w:tab w:val="left" w:pos="820"/>
              </w:tabs>
              <w:kinsoku w:val="0"/>
              <w:overflowPunct w:val="0"/>
              <w:autoSpaceDE w:val="0"/>
              <w:autoSpaceDN w:val="0"/>
              <w:adjustRightInd w:val="0"/>
              <w:ind w:left="820" w:hanging="340"/>
              <w:rPr>
                <w:rFonts w:ascii="HelveticaNeue" w:hAnsi="HelveticaNeue" w:cs="HelveticaNeue"/>
                <w:color w:val="943634" w:themeColor="accent2" w:themeShade="BF"/>
                <w:lang w:eastAsia="en-GB"/>
              </w:rPr>
            </w:pPr>
            <w:r>
              <w:rPr>
                <w:rFonts w:cs="Arial"/>
                <w:snapToGrid/>
                <w:color w:val="4D4F4F"/>
                <w:sz w:val="17"/>
                <w:szCs w:val="17"/>
                <w:lang w:eastAsia="en-GB"/>
              </w:rPr>
              <w:t>I seek ways to work with other departments to deliver a seamless service and find opportunities to improve.</w:t>
            </w:r>
          </w:p>
          <w:p w:rsidR="00BA645C" w:rsidRPr="00BA645C" w:rsidRDefault="00BA645C" w:rsidP="00BA645C">
            <w:pPr>
              <w:numPr>
                <w:ilvl w:val="0"/>
                <w:numId w:val="14"/>
              </w:numPr>
              <w:tabs>
                <w:tab w:val="left" w:pos="820"/>
              </w:tabs>
              <w:kinsoku w:val="0"/>
              <w:overflowPunct w:val="0"/>
              <w:autoSpaceDE w:val="0"/>
              <w:autoSpaceDN w:val="0"/>
              <w:adjustRightInd w:val="0"/>
              <w:ind w:left="820" w:hanging="340"/>
              <w:rPr>
                <w:rFonts w:ascii="HelveticaNeue" w:hAnsi="HelveticaNeue" w:cs="HelveticaNeue"/>
                <w:color w:val="943634" w:themeColor="accent2" w:themeShade="BF"/>
                <w:lang w:eastAsia="en-GB"/>
              </w:rPr>
            </w:pPr>
            <w:r>
              <w:rPr>
                <w:rFonts w:cs="Arial"/>
                <w:snapToGrid/>
                <w:color w:val="4D4F4F"/>
                <w:sz w:val="17"/>
                <w:szCs w:val="17"/>
                <w:lang w:eastAsia="en-GB"/>
              </w:rPr>
              <w:t>I seek out opportunities to learn from my colleagues and build on good practice.</w:t>
            </w:r>
          </w:p>
          <w:p w:rsidR="00BA645C" w:rsidRDefault="00BA645C" w:rsidP="00BA645C">
            <w:pPr>
              <w:tabs>
                <w:tab w:val="left" w:pos="820"/>
              </w:tabs>
              <w:kinsoku w:val="0"/>
              <w:overflowPunct w:val="0"/>
              <w:autoSpaceDE w:val="0"/>
              <w:autoSpaceDN w:val="0"/>
              <w:adjustRightInd w:val="0"/>
              <w:rPr>
                <w:rFonts w:cs="Arial"/>
                <w:snapToGrid/>
                <w:color w:val="4D4F4F"/>
                <w:sz w:val="17"/>
                <w:szCs w:val="17"/>
                <w:lang w:eastAsia="en-GB"/>
              </w:rPr>
            </w:pPr>
          </w:p>
          <w:p w:rsidR="00BA645C" w:rsidRDefault="00BA645C" w:rsidP="00BA645C">
            <w:pPr>
              <w:tabs>
                <w:tab w:val="left" w:pos="820"/>
              </w:tabs>
              <w:kinsoku w:val="0"/>
              <w:overflowPunct w:val="0"/>
              <w:autoSpaceDE w:val="0"/>
              <w:autoSpaceDN w:val="0"/>
              <w:adjustRightInd w:val="0"/>
              <w:rPr>
                <w:rFonts w:cs="Arial"/>
                <w:snapToGrid/>
                <w:color w:val="4D4F4F"/>
                <w:sz w:val="17"/>
                <w:szCs w:val="17"/>
                <w:lang w:eastAsia="en-GB"/>
              </w:rPr>
            </w:pPr>
            <w:r>
              <w:rPr>
                <w:rFonts w:cs="Arial"/>
                <w:snapToGrid/>
                <w:color w:val="4D4F4F"/>
                <w:sz w:val="17"/>
                <w:szCs w:val="17"/>
                <w:lang w:eastAsia="en-GB"/>
              </w:rPr>
              <w:t>Our residents will feel that:</w:t>
            </w:r>
          </w:p>
          <w:p w:rsidR="00BA645C" w:rsidRDefault="00BA645C" w:rsidP="00BA645C">
            <w:pPr>
              <w:pStyle w:val="ListParagraph"/>
              <w:numPr>
                <w:ilvl w:val="0"/>
                <w:numId w:val="30"/>
              </w:numPr>
              <w:tabs>
                <w:tab w:val="left" w:pos="820"/>
              </w:tabs>
              <w:kinsoku w:val="0"/>
              <w:overflowPunct w:val="0"/>
              <w:autoSpaceDE w:val="0"/>
              <w:autoSpaceDN w:val="0"/>
              <w:adjustRightInd w:val="0"/>
              <w:rPr>
                <w:rFonts w:cs="Arial"/>
                <w:snapToGrid/>
                <w:color w:val="4D4F4F"/>
                <w:sz w:val="17"/>
                <w:szCs w:val="17"/>
                <w:lang w:eastAsia="en-GB"/>
              </w:rPr>
            </w:pPr>
            <w:r>
              <w:rPr>
                <w:rFonts w:cs="Arial"/>
                <w:snapToGrid/>
                <w:color w:val="4D4F4F"/>
                <w:sz w:val="17"/>
                <w:szCs w:val="17"/>
                <w:lang w:eastAsia="en-GB"/>
              </w:rPr>
              <w:t>I can get my issue resolved without being passed around departments.</w:t>
            </w:r>
          </w:p>
          <w:p w:rsidR="00BA645C" w:rsidRDefault="00BA645C" w:rsidP="00BA645C">
            <w:pPr>
              <w:pStyle w:val="ListParagraph"/>
              <w:numPr>
                <w:ilvl w:val="0"/>
                <w:numId w:val="30"/>
              </w:numPr>
              <w:tabs>
                <w:tab w:val="left" w:pos="820"/>
              </w:tabs>
              <w:kinsoku w:val="0"/>
              <w:overflowPunct w:val="0"/>
              <w:autoSpaceDE w:val="0"/>
              <w:autoSpaceDN w:val="0"/>
              <w:adjustRightInd w:val="0"/>
              <w:rPr>
                <w:rFonts w:cs="Arial"/>
                <w:snapToGrid/>
                <w:color w:val="4D4F4F"/>
                <w:sz w:val="17"/>
                <w:szCs w:val="17"/>
                <w:lang w:eastAsia="en-GB"/>
              </w:rPr>
            </w:pPr>
            <w:r>
              <w:rPr>
                <w:rFonts w:cs="Arial"/>
                <w:snapToGrid/>
                <w:color w:val="4D4F4F"/>
                <w:sz w:val="17"/>
                <w:szCs w:val="17"/>
                <w:lang w:eastAsia="en-GB"/>
              </w:rPr>
              <w:t>I find it easy to access the services that I need.</w:t>
            </w:r>
          </w:p>
          <w:p w:rsidR="00BA645C" w:rsidRPr="00BA645C" w:rsidRDefault="00BA645C" w:rsidP="00BA645C">
            <w:pPr>
              <w:pStyle w:val="ListParagraph"/>
              <w:numPr>
                <w:ilvl w:val="0"/>
                <w:numId w:val="30"/>
              </w:numPr>
              <w:tabs>
                <w:tab w:val="left" w:pos="820"/>
              </w:tabs>
              <w:kinsoku w:val="0"/>
              <w:overflowPunct w:val="0"/>
              <w:autoSpaceDE w:val="0"/>
              <w:autoSpaceDN w:val="0"/>
              <w:adjustRightInd w:val="0"/>
              <w:rPr>
                <w:rFonts w:cs="Arial"/>
                <w:snapToGrid/>
                <w:color w:val="4D4F4F"/>
                <w:sz w:val="17"/>
                <w:szCs w:val="17"/>
                <w:lang w:eastAsia="en-GB"/>
              </w:rPr>
            </w:pPr>
            <w:r>
              <w:rPr>
                <w:rFonts w:cs="Arial"/>
                <w:snapToGrid/>
                <w:color w:val="4D4F4F"/>
                <w:sz w:val="17"/>
                <w:szCs w:val="17"/>
                <w:lang w:eastAsia="en-GB"/>
              </w:rPr>
              <w:t>I feel the Council is open to new ideas.</w:t>
            </w:r>
          </w:p>
          <w:p w:rsidR="00BA645C" w:rsidRPr="00BA645C" w:rsidRDefault="00BA645C" w:rsidP="00BA645C">
            <w:pPr>
              <w:pStyle w:val="ListParagraph"/>
              <w:tabs>
                <w:tab w:val="left" w:pos="820"/>
              </w:tabs>
              <w:kinsoku w:val="0"/>
              <w:overflowPunct w:val="0"/>
              <w:autoSpaceDE w:val="0"/>
              <w:autoSpaceDN w:val="0"/>
              <w:adjustRightInd w:val="0"/>
              <w:ind w:left="1440"/>
              <w:rPr>
                <w:rFonts w:ascii="HelveticaNeue" w:hAnsi="HelveticaNeue" w:cs="HelveticaNeue"/>
                <w:lang w:eastAsia="en-GB"/>
              </w:rPr>
            </w:pPr>
          </w:p>
        </w:tc>
      </w:tr>
    </w:tbl>
    <w:p w:rsidR="00083579" w:rsidRPr="00CD52C8" w:rsidRDefault="00083579" w:rsidP="00CD52C8"/>
    <w:sectPr w:rsidR="00083579" w:rsidRPr="00CD52C8" w:rsidSect="00AE17C5">
      <w:headerReference w:type="default" r:id="rId14"/>
      <w:footerReference w:type="default" r:id="rId15"/>
      <w:footnotePr>
        <w:numRestart w:val="eachPage"/>
      </w:footnotePr>
      <w:pgSz w:w="11908" w:h="16838"/>
      <w:pgMar w:top="1440" w:right="1135" w:bottom="1440" w:left="1440" w:header="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820" w:rsidRDefault="00B21820">
      <w:r>
        <w:separator/>
      </w:r>
    </w:p>
  </w:endnote>
  <w:endnote w:type="continuationSeparator" w:id="0">
    <w:p w:rsidR="00B21820" w:rsidRDefault="00B21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HelveticaNeue">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546617"/>
      <w:docPartObj>
        <w:docPartGallery w:val="Page Numbers (Bottom of Page)"/>
        <w:docPartUnique/>
      </w:docPartObj>
    </w:sdtPr>
    <w:sdtEndPr/>
    <w:sdtContent>
      <w:sdt>
        <w:sdtPr>
          <w:id w:val="632285625"/>
          <w:docPartObj>
            <w:docPartGallery w:val="Page Numbers (Top of Page)"/>
            <w:docPartUnique/>
          </w:docPartObj>
        </w:sdtPr>
        <w:sdtEndPr/>
        <w:sdtContent>
          <w:p w:rsidR="001B7BD5" w:rsidRDefault="001B7BD5" w:rsidP="00185AB7">
            <w:pPr>
              <w:pStyle w:val="Footer"/>
              <w:jc w:val="center"/>
            </w:pPr>
            <w:r w:rsidRPr="00185AB7">
              <w:rPr>
                <w:sz w:val="18"/>
                <w:szCs w:val="18"/>
              </w:rPr>
              <w:t xml:space="preserve">Page </w:t>
            </w:r>
            <w:r w:rsidRPr="00185AB7">
              <w:rPr>
                <w:b/>
                <w:bCs/>
                <w:sz w:val="18"/>
                <w:szCs w:val="18"/>
              </w:rPr>
              <w:fldChar w:fldCharType="begin"/>
            </w:r>
            <w:r w:rsidRPr="00185AB7">
              <w:rPr>
                <w:b/>
                <w:bCs/>
                <w:sz w:val="18"/>
                <w:szCs w:val="18"/>
              </w:rPr>
              <w:instrText xml:space="preserve"> PAGE </w:instrText>
            </w:r>
            <w:r w:rsidRPr="00185AB7">
              <w:rPr>
                <w:b/>
                <w:bCs/>
                <w:sz w:val="18"/>
                <w:szCs w:val="18"/>
              </w:rPr>
              <w:fldChar w:fldCharType="separate"/>
            </w:r>
            <w:r w:rsidR="00884F99">
              <w:rPr>
                <w:b/>
                <w:bCs/>
                <w:noProof/>
                <w:sz w:val="18"/>
                <w:szCs w:val="18"/>
              </w:rPr>
              <w:t>1</w:t>
            </w:r>
            <w:r w:rsidRPr="00185AB7">
              <w:rPr>
                <w:b/>
                <w:bCs/>
                <w:sz w:val="18"/>
                <w:szCs w:val="18"/>
              </w:rPr>
              <w:fldChar w:fldCharType="end"/>
            </w:r>
            <w:r w:rsidRPr="00185AB7">
              <w:rPr>
                <w:sz w:val="18"/>
                <w:szCs w:val="18"/>
              </w:rPr>
              <w:t xml:space="preserve"> of </w:t>
            </w:r>
            <w:r w:rsidRPr="00185AB7">
              <w:rPr>
                <w:b/>
                <w:bCs/>
                <w:sz w:val="18"/>
                <w:szCs w:val="18"/>
              </w:rPr>
              <w:fldChar w:fldCharType="begin"/>
            </w:r>
            <w:r w:rsidRPr="00185AB7">
              <w:rPr>
                <w:b/>
                <w:bCs/>
                <w:sz w:val="18"/>
                <w:szCs w:val="18"/>
              </w:rPr>
              <w:instrText xml:space="preserve"> NUMPAGES  </w:instrText>
            </w:r>
            <w:r w:rsidRPr="00185AB7">
              <w:rPr>
                <w:b/>
                <w:bCs/>
                <w:sz w:val="18"/>
                <w:szCs w:val="18"/>
              </w:rPr>
              <w:fldChar w:fldCharType="separate"/>
            </w:r>
            <w:r w:rsidR="00884F99">
              <w:rPr>
                <w:b/>
                <w:bCs/>
                <w:noProof/>
                <w:sz w:val="18"/>
                <w:szCs w:val="18"/>
              </w:rPr>
              <w:t>7</w:t>
            </w:r>
            <w:r w:rsidRPr="00185AB7">
              <w:rPr>
                <w:b/>
                <w:bCs/>
                <w:sz w:val="18"/>
                <w:szCs w:val="18"/>
              </w:rPr>
              <w:fldChar w:fldCharType="end"/>
            </w:r>
          </w:p>
        </w:sdtContent>
      </w:sdt>
    </w:sdtContent>
  </w:sdt>
  <w:p w:rsidR="00AB26AD" w:rsidRDefault="00185AB7">
    <w:pPr>
      <w:pStyle w:val="Footer"/>
    </w:pPr>
    <w:r>
      <w:tab/>
    </w:r>
    <w:r>
      <w:tab/>
    </w:r>
    <w:r>
      <w:rPr>
        <w:noProof/>
        <w:lang w:eastAsia="en-GB"/>
      </w:rPr>
      <w:drawing>
        <wp:inline distT="0" distB="0" distL="0" distR="0" wp14:anchorId="7A00E612">
          <wp:extent cx="643927" cy="6629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864" cy="669052"/>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820" w:rsidRDefault="00B21820">
      <w:r>
        <w:separator/>
      </w:r>
    </w:p>
  </w:footnote>
  <w:footnote w:type="continuationSeparator" w:id="0">
    <w:p w:rsidR="00B21820" w:rsidRDefault="00B21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4B" w:rsidRDefault="004D174B">
    <w:pPr>
      <w:pStyle w:val="Header"/>
    </w:pPr>
    <w:r>
      <w:rPr>
        <w:noProof/>
        <w:lang w:eastAsia="en-GB"/>
      </w:rPr>
      <w:drawing>
        <wp:anchor distT="0" distB="0" distL="114300" distR="114300" simplePos="0" relativeHeight="251658240" behindDoc="1" locked="0" layoutInCell="1" allowOverlap="1">
          <wp:simplePos x="0" y="0"/>
          <wp:positionH relativeFrom="column">
            <wp:posOffset>68580</wp:posOffset>
          </wp:positionH>
          <wp:positionV relativeFrom="paragraph">
            <wp:posOffset>243840</wp:posOffset>
          </wp:positionV>
          <wp:extent cx="914400" cy="662940"/>
          <wp:effectExtent l="0" t="0" r="0" b="3810"/>
          <wp:wrapThrough wrapText="bothSides">
            <wp:wrapPolygon edited="0">
              <wp:start x="0" y="0"/>
              <wp:lineTo x="0" y="21103"/>
              <wp:lineTo x="21150" y="21103"/>
              <wp:lineTo x="2115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66294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hanging="335"/>
      </w:pPr>
      <w:rPr>
        <w:rFonts w:ascii="Arial" w:hAnsi="Arial" w:cs="Arial"/>
        <w:b w:val="0"/>
        <w:bCs w:val="0"/>
        <w:color w:val="282828"/>
        <w:w w:val="135"/>
        <w:sz w:val="21"/>
        <w:szCs w:val="21"/>
      </w:rPr>
    </w:lvl>
    <w:lvl w:ilvl="1">
      <w:numFmt w:val="bullet"/>
      <w:lvlText w:val="•"/>
      <w:lvlJc w:val="left"/>
      <w:pPr>
        <w:ind w:hanging="342"/>
      </w:pPr>
      <w:rPr>
        <w:rFonts w:ascii="Arial" w:hAnsi="Arial" w:cs="Arial"/>
        <w:b w:val="0"/>
        <w:bCs w:val="0"/>
        <w:color w:val="363636"/>
        <w:w w:val="162"/>
        <w:sz w:val="21"/>
        <w:szCs w:val="21"/>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3"/>
    <w:multiLevelType w:val="multilevel"/>
    <w:tmpl w:val="00000886"/>
    <w:lvl w:ilvl="0">
      <w:numFmt w:val="bullet"/>
      <w:lvlText w:val="•"/>
      <w:lvlJc w:val="left"/>
      <w:pPr>
        <w:ind w:hanging="355"/>
      </w:pPr>
      <w:rPr>
        <w:rFonts w:ascii="Arial" w:hAnsi="Arial" w:cs="Arial"/>
        <w:b w:val="0"/>
        <w:bCs w:val="0"/>
        <w:color w:val="262621"/>
        <w:w w:val="166"/>
        <w:sz w:val="17"/>
        <w:szCs w:val="17"/>
      </w:rPr>
    </w:lvl>
    <w:lvl w:ilvl="1">
      <w:numFmt w:val="bullet"/>
      <w:lvlText w:val="•"/>
      <w:lvlJc w:val="left"/>
      <w:pPr>
        <w:ind w:hanging="350"/>
      </w:pPr>
      <w:rPr>
        <w:rFonts w:ascii="Arial" w:hAnsi="Arial" w:cs="Arial"/>
        <w:b w:val="0"/>
        <w:bCs w:val="0"/>
        <w:color w:val="1D231C"/>
        <w:w w:val="167"/>
        <w:sz w:val="17"/>
        <w:szCs w:val="17"/>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4DF1C16"/>
    <w:multiLevelType w:val="hybridMultilevel"/>
    <w:tmpl w:val="22849D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F612E3"/>
    <w:multiLevelType w:val="hybridMultilevel"/>
    <w:tmpl w:val="97E23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9C7368"/>
    <w:multiLevelType w:val="hybridMultilevel"/>
    <w:tmpl w:val="60422FDE"/>
    <w:lvl w:ilvl="0" w:tplc="44A261C4">
      <w:start w:val="1"/>
      <w:numFmt w:val="lowerLetter"/>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113307"/>
    <w:multiLevelType w:val="hybridMultilevel"/>
    <w:tmpl w:val="9B30E664"/>
    <w:lvl w:ilvl="0" w:tplc="6760366A">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E43BDB"/>
    <w:multiLevelType w:val="hybridMultilevel"/>
    <w:tmpl w:val="DBB42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D1DC4"/>
    <w:multiLevelType w:val="hybridMultilevel"/>
    <w:tmpl w:val="61BA9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21B0D"/>
    <w:multiLevelType w:val="hybridMultilevel"/>
    <w:tmpl w:val="FB884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80F50"/>
    <w:multiLevelType w:val="hybridMultilevel"/>
    <w:tmpl w:val="4ED6E0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88C45CB"/>
    <w:multiLevelType w:val="hybridMultilevel"/>
    <w:tmpl w:val="55889A4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2714DD"/>
    <w:multiLevelType w:val="hybridMultilevel"/>
    <w:tmpl w:val="1FC423FC"/>
    <w:lvl w:ilvl="0" w:tplc="6374AFD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6811F4"/>
    <w:multiLevelType w:val="hybridMultilevel"/>
    <w:tmpl w:val="F9106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0E640E"/>
    <w:multiLevelType w:val="hybridMultilevel"/>
    <w:tmpl w:val="3446E342"/>
    <w:lvl w:ilvl="0" w:tplc="C186E474">
      <w:start w:val="8"/>
      <w:numFmt w:val="bullet"/>
      <w:lvlText w:val=""/>
      <w:lvlJc w:val="left"/>
      <w:pPr>
        <w:ind w:left="1080" w:hanging="360"/>
      </w:pPr>
      <w:rPr>
        <w:rFonts w:ascii="Symbol" w:eastAsia="Times New Roman" w:hAnsi="Symbo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BE03241"/>
    <w:multiLevelType w:val="hybridMultilevel"/>
    <w:tmpl w:val="536E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94B67"/>
    <w:multiLevelType w:val="hybridMultilevel"/>
    <w:tmpl w:val="0AB2A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1F372F"/>
    <w:multiLevelType w:val="hybridMultilevel"/>
    <w:tmpl w:val="71F4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BE0693"/>
    <w:multiLevelType w:val="hybridMultilevel"/>
    <w:tmpl w:val="AC06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230CC8"/>
    <w:multiLevelType w:val="hybridMultilevel"/>
    <w:tmpl w:val="F4DAF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4065A8"/>
    <w:multiLevelType w:val="hybridMultilevel"/>
    <w:tmpl w:val="4750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428DB"/>
    <w:multiLevelType w:val="hybridMultilevel"/>
    <w:tmpl w:val="10CE2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AC5A6C"/>
    <w:multiLevelType w:val="hybridMultilevel"/>
    <w:tmpl w:val="2A161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51315"/>
    <w:multiLevelType w:val="hybridMultilevel"/>
    <w:tmpl w:val="629E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B4754"/>
    <w:multiLevelType w:val="hybridMultilevel"/>
    <w:tmpl w:val="3432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1A755A"/>
    <w:multiLevelType w:val="hybridMultilevel"/>
    <w:tmpl w:val="4B268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8F1CF2"/>
    <w:multiLevelType w:val="hybridMultilevel"/>
    <w:tmpl w:val="4996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6709B8"/>
    <w:multiLevelType w:val="hybridMultilevel"/>
    <w:tmpl w:val="26329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225FE3"/>
    <w:multiLevelType w:val="hybridMultilevel"/>
    <w:tmpl w:val="99EEE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745633"/>
    <w:multiLevelType w:val="hybridMultilevel"/>
    <w:tmpl w:val="460208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4844EEB"/>
    <w:multiLevelType w:val="hybridMultilevel"/>
    <w:tmpl w:val="86FC0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E60AF8"/>
    <w:multiLevelType w:val="hybridMultilevel"/>
    <w:tmpl w:val="16E6E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7C5928EA"/>
    <w:multiLevelType w:val="hybridMultilevel"/>
    <w:tmpl w:val="C49C1C9A"/>
    <w:lvl w:ilvl="0" w:tplc="C186E474">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2"/>
  </w:num>
  <w:num w:numId="3">
    <w:abstractNumId w:val="30"/>
  </w:num>
  <w:num w:numId="4">
    <w:abstractNumId w:val="16"/>
  </w:num>
  <w:num w:numId="5">
    <w:abstractNumId w:val="24"/>
  </w:num>
  <w:num w:numId="6">
    <w:abstractNumId w:val="31"/>
  </w:num>
  <w:num w:numId="7">
    <w:abstractNumId w:val="13"/>
  </w:num>
  <w:num w:numId="8">
    <w:abstractNumId w:val="22"/>
  </w:num>
  <w:num w:numId="9">
    <w:abstractNumId w:val="25"/>
  </w:num>
  <w:num w:numId="10">
    <w:abstractNumId w:val="12"/>
  </w:num>
  <w:num w:numId="11">
    <w:abstractNumId w:val="9"/>
  </w:num>
  <w:num w:numId="12">
    <w:abstractNumId w:val="14"/>
  </w:num>
  <w:num w:numId="13">
    <w:abstractNumId w:val="0"/>
  </w:num>
  <w:num w:numId="14">
    <w:abstractNumId w:val="1"/>
  </w:num>
  <w:num w:numId="15">
    <w:abstractNumId w:val="7"/>
  </w:num>
  <w:num w:numId="16">
    <w:abstractNumId w:val="26"/>
  </w:num>
  <w:num w:numId="17">
    <w:abstractNumId w:val="20"/>
  </w:num>
  <w:num w:numId="18">
    <w:abstractNumId w:val="15"/>
  </w:num>
  <w:num w:numId="19">
    <w:abstractNumId w:val="18"/>
  </w:num>
  <w:num w:numId="20">
    <w:abstractNumId w:val="17"/>
  </w:num>
  <w:num w:numId="21">
    <w:abstractNumId w:val="21"/>
  </w:num>
  <w:num w:numId="22">
    <w:abstractNumId w:val="19"/>
  </w:num>
  <w:num w:numId="23">
    <w:abstractNumId w:val="5"/>
  </w:num>
  <w:num w:numId="24">
    <w:abstractNumId w:val="28"/>
  </w:num>
  <w:num w:numId="25">
    <w:abstractNumId w:val="8"/>
  </w:num>
  <w:num w:numId="26">
    <w:abstractNumId w:val="29"/>
  </w:num>
  <w:num w:numId="27">
    <w:abstractNumId w:val="6"/>
  </w:num>
  <w:num w:numId="28">
    <w:abstractNumId w:val="27"/>
  </w:num>
  <w:num w:numId="29">
    <w:abstractNumId w:val="3"/>
  </w:num>
  <w:num w:numId="30">
    <w:abstractNumId w:val="23"/>
  </w:num>
  <w:num w:numId="31">
    <w:abstractNumId w:val="4"/>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BF6"/>
    <w:rsid w:val="00027AC5"/>
    <w:rsid w:val="00030EDF"/>
    <w:rsid w:val="000467E4"/>
    <w:rsid w:val="00051A16"/>
    <w:rsid w:val="00056A48"/>
    <w:rsid w:val="00061E2D"/>
    <w:rsid w:val="00063A94"/>
    <w:rsid w:val="000679B0"/>
    <w:rsid w:val="00070800"/>
    <w:rsid w:val="00083579"/>
    <w:rsid w:val="00087B61"/>
    <w:rsid w:val="000D18FC"/>
    <w:rsid w:val="000D5D85"/>
    <w:rsid w:val="000E144A"/>
    <w:rsid w:val="000E2B6D"/>
    <w:rsid w:val="000F1FEF"/>
    <w:rsid w:val="000F3344"/>
    <w:rsid w:val="00100B8D"/>
    <w:rsid w:val="00105619"/>
    <w:rsid w:val="00106CAC"/>
    <w:rsid w:val="00111D43"/>
    <w:rsid w:val="00121311"/>
    <w:rsid w:val="0012314B"/>
    <w:rsid w:val="001276E5"/>
    <w:rsid w:val="001330AE"/>
    <w:rsid w:val="00133B4B"/>
    <w:rsid w:val="00136627"/>
    <w:rsid w:val="001419DA"/>
    <w:rsid w:val="00142878"/>
    <w:rsid w:val="00153EDF"/>
    <w:rsid w:val="0015733E"/>
    <w:rsid w:val="0016283C"/>
    <w:rsid w:val="001640B5"/>
    <w:rsid w:val="00166D75"/>
    <w:rsid w:val="00172124"/>
    <w:rsid w:val="00180412"/>
    <w:rsid w:val="001826EB"/>
    <w:rsid w:val="001857A8"/>
    <w:rsid w:val="0018592D"/>
    <w:rsid w:val="00185AB7"/>
    <w:rsid w:val="00194C0B"/>
    <w:rsid w:val="00197B5E"/>
    <w:rsid w:val="001A73F2"/>
    <w:rsid w:val="001B2B78"/>
    <w:rsid w:val="001B5B16"/>
    <w:rsid w:val="001B6902"/>
    <w:rsid w:val="001B7BD5"/>
    <w:rsid w:val="001C7801"/>
    <w:rsid w:val="001F4843"/>
    <w:rsid w:val="001F550A"/>
    <w:rsid w:val="002342F6"/>
    <w:rsid w:val="00235ACE"/>
    <w:rsid w:val="00236A52"/>
    <w:rsid w:val="0024466A"/>
    <w:rsid w:val="00260A94"/>
    <w:rsid w:val="0026154D"/>
    <w:rsid w:val="00277F84"/>
    <w:rsid w:val="002834E8"/>
    <w:rsid w:val="00296A9C"/>
    <w:rsid w:val="002A1832"/>
    <w:rsid w:val="002A75A4"/>
    <w:rsid w:val="002C0D36"/>
    <w:rsid w:val="002C584D"/>
    <w:rsid w:val="002C59BC"/>
    <w:rsid w:val="002C6A09"/>
    <w:rsid w:val="002D3080"/>
    <w:rsid w:val="002E2E4A"/>
    <w:rsid w:val="002F1F2D"/>
    <w:rsid w:val="00300066"/>
    <w:rsid w:val="00315D2F"/>
    <w:rsid w:val="00343829"/>
    <w:rsid w:val="0037035F"/>
    <w:rsid w:val="00372733"/>
    <w:rsid w:val="00375471"/>
    <w:rsid w:val="003779CB"/>
    <w:rsid w:val="00384A54"/>
    <w:rsid w:val="0038777A"/>
    <w:rsid w:val="00391BE6"/>
    <w:rsid w:val="0039302A"/>
    <w:rsid w:val="003A6A77"/>
    <w:rsid w:val="003C078A"/>
    <w:rsid w:val="003F6926"/>
    <w:rsid w:val="00404084"/>
    <w:rsid w:val="00410E49"/>
    <w:rsid w:val="00430E21"/>
    <w:rsid w:val="00432A3F"/>
    <w:rsid w:val="00441F4F"/>
    <w:rsid w:val="00445773"/>
    <w:rsid w:val="004458FB"/>
    <w:rsid w:val="00467726"/>
    <w:rsid w:val="00474E33"/>
    <w:rsid w:val="00476A69"/>
    <w:rsid w:val="004933E1"/>
    <w:rsid w:val="004B194F"/>
    <w:rsid w:val="004B586A"/>
    <w:rsid w:val="004C5CE8"/>
    <w:rsid w:val="004D174B"/>
    <w:rsid w:val="004E3ADD"/>
    <w:rsid w:val="004F1FE0"/>
    <w:rsid w:val="004F7E1E"/>
    <w:rsid w:val="0050669C"/>
    <w:rsid w:val="005114A5"/>
    <w:rsid w:val="005203EC"/>
    <w:rsid w:val="00524203"/>
    <w:rsid w:val="00535F7A"/>
    <w:rsid w:val="00547317"/>
    <w:rsid w:val="00547D33"/>
    <w:rsid w:val="00556A80"/>
    <w:rsid w:val="00566CC3"/>
    <w:rsid w:val="005A1BF6"/>
    <w:rsid w:val="005A48DE"/>
    <w:rsid w:val="005C766E"/>
    <w:rsid w:val="005E406D"/>
    <w:rsid w:val="005F2046"/>
    <w:rsid w:val="005F34F7"/>
    <w:rsid w:val="00606972"/>
    <w:rsid w:val="0061178C"/>
    <w:rsid w:val="00612EF1"/>
    <w:rsid w:val="00614826"/>
    <w:rsid w:val="00615699"/>
    <w:rsid w:val="00615C18"/>
    <w:rsid w:val="00624E21"/>
    <w:rsid w:val="00627C9E"/>
    <w:rsid w:val="00647167"/>
    <w:rsid w:val="00655B0D"/>
    <w:rsid w:val="006810D9"/>
    <w:rsid w:val="00681112"/>
    <w:rsid w:val="006813DA"/>
    <w:rsid w:val="00686806"/>
    <w:rsid w:val="0069388E"/>
    <w:rsid w:val="006B0D79"/>
    <w:rsid w:val="006B49D7"/>
    <w:rsid w:val="006B603F"/>
    <w:rsid w:val="006B7E3E"/>
    <w:rsid w:val="006C4BE2"/>
    <w:rsid w:val="006C4E74"/>
    <w:rsid w:val="006C6258"/>
    <w:rsid w:val="006F18E3"/>
    <w:rsid w:val="006F4DB8"/>
    <w:rsid w:val="006F7C99"/>
    <w:rsid w:val="007048C6"/>
    <w:rsid w:val="0070799C"/>
    <w:rsid w:val="00716976"/>
    <w:rsid w:val="00720A26"/>
    <w:rsid w:val="00721BD8"/>
    <w:rsid w:val="00725C9B"/>
    <w:rsid w:val="007360BC"/>
    <w:rsid w:val="00747048"/>
    <w:rsid w:val="00763B72"/>
    <w:rsid w:val="00765919"/>
    <w:rsid w:val="007719EB"/>
    <w:rsid w:val="007750EE"/>
    <w:rsid w:val="0079040F"/>
    <w:rsid w:val="00796563"/>
    <w:rsid w:val="007D7ABD"/>
    <w:rsid w:val="007E6E53"/>
    <w:rsid w:val="007F645A"/>
    <w:rsid w:val="00813418"/>
    <w:rsid w:val="008246FF"/>
    <w:rsid w:val="0083260B"/>
    <w:rsid w:val="0084199A"/>
    <w:rsid w:val="008441EA"/>
    <w:rsid w:val="00856287"/>
    <w:rsid w:val="00865E8C"/>
    <w:rsid w:val="00867C18"/>
    <w:rsid w:val="00874BF7"/>
    <w:rsid w:val="008772A8"/>
    <w:rsid w:val="00883558"/>
    <w:rsid w:val="00884F99"/>
    <w:rsid w:val="0089044D"/>
    <w:rsid w:val="008951B6"/>
    <w:rsid w:val="008B20E1"/>
    <w:rsid w:val="008B54C1"/>
    <w:rsid w:val="008C0056"/>
    <w:rsid w:val="008D3644"/>
    <w:rsid w:val="008F5781"/>
    <w:rsid w:val="00930D16"/>
    <w:rsid w:val="00940A45"/>
    <w:rsid w:val="00942E91"/>
    <w:rsid w:val="00947E87"/>
    <w:rsid w:val="00951900"/>
    <w:rsid w:val="00952613"/>
    <w:rsid w:val="00961D8C"/>
    <w:rsid w:val="00963A1A"/>
    <w:rsid w:val="009659DE"/>
    <w:rsid w:val="0097094C"/>
    <w:rsid w:val="009936A5"/>
    <w:rsid w:val="00997985"/>
    <w:rsid w:val="009A3096"/>
    <w:rsid w:val="009A38C5"/>
    <w:rsid w:val="009A3C86"/>
    <w:rsid w:val="009B6142"/>
    <w:rsid w:val="009C2B49"/>
    <w:rsid w:val="009C57E0"/>
    <w:rsid w:val="009D3EEA"/>
    <w:rsid w:val="009D4CB5"/>
    <w:rsid w:val="009F5121"/>
    <w:rsid w:val="00A01BC6"/>
    <w:rsid w:val="00A1163F"/>
    <w:rsid w:val="00A21819"/>
    <w:rsid w:val="00A26DDF"/>
    <w:rsid w:val="00A326FA"/>
    <w:rsid w:val="00A41DA0"/>
    <w:rsid w:val="00A47521"/>
    <w:rsid w:val="00A61DF7"/>
    <w:rsid w:val="00A6343D"/>
    <w:rsid w:val="00A63A4F"/>
    <w:rsid w:val="00A65303"/>
    <w:rsid w:val="00A66478"/>
    <w:rsid w:val="00A743CD"/>
    <w:rsid w:val="00A76740"/>
    <w:rsid w:val="00A82A83"/>
    <w:rsid w:val="00A90655"/>
    <w:rsid w:val="00A932F9"/>
    <w:rsid w:val="00AB1C36"/>
    <w:rsid w:val="00AB1D1F"/>
    <w:rsid w:val="00AB26AD"/>
    <w:rsid w:val="00AC1CD8"/>
    <w:rsid w:val="00AC575A"/>
    <w:rsid w:val="00AC785F"/>
    <w:rsid w:val="00AD0F32"/>
    <w:rsid w:val="00AD1820"/>
    <w:rsid w:val="00AE0ECF"/>
    <w:rsid w:val="00AE17C5"/>
    <w:rsid w:val="00AF203E"/>
    <w:rsid w:val="00AF4332"/>
    <w:rsid w:val="00AF4EE6"/>
    <w:rsid w:val="00AF6ABB"/>
    <w:rsid w:val="00B21820"/>
    <w:rsid w:val="00B2353F"/>
    <w:rsid w:val="00B27FDE"/>
    <w:rsid w:val="00B402D4"/>
    <w:rsid w:val="00B41735"/>
    <w:rsid w:val="00B909C8"/>
    <w:rsid w:val="00B92FC0"/>
    <w:rsid w:val="00B93056"/>
    <w:rsid w:val="00BA162A"/>
    <w:rsid w:val="00BA645C"/>
    <w:rsid w:val="00BB5BF6"/>
    <w:rsid w:val="00BD6DB7"/>
    <w:rsid w:val="00BF09C4"/>
    <w:rsid w:val="00C00832"/>
    <w:rsid w:val="00C16477"/>
    <w:rsid w:val="00C30483"/>
    <w:rsid w:val="00C30B3F"/>
    <w:rsid w:val="00C310DF"/>
    <w:rsid w:val="00C421CD"/>
    <w:rsid w:val="00C47798"/>
    <w:rsid w:val="00C57600"/>
    <w:rsid w:val="00C6169A"/>
    <w:rsid w:val="00C67525"/>
    <w:rsid w:val="00CA75FD"/>
    <w:rsid w:val="00CC1118"/>
    <w:rsid w:val="00CC3C91"/>
    <w:rsid w:val="00CD52C8"/>
    <w:rsid w:val="00CE228D"/>
    <w:rsid w:val="00D007D5"/>
    <w:rsid w:val="00D13056"/>
    <w:rsid w:val="00D16CAA"/>
    <w:rsid w:val="00D20F08"/>
    <w:rsid w:val="00D27C6F"/>
    <w:rsid w:val="00D3799B"/>
    <w:rsid w:val="00D43623"/>
    <w:rsid w:val="00D567D7"/>
    <w:rsid w:val="00D6114C"/>
    <w:rsid w:val="00D6183E"/>
    <w:rsid w:val="00D97EFF"/>
    <w:rsid w:val="00DA14E5"/>
    <w:rsid w:val="00DA34ED"/>
    <w:rsid w:val="00DB5A93"/>
    <w:rsid w:val="00DE05CC"/>
    <w:rsid w:val="00E01ADE"/>
    <w:rsid w:val="00E1104E"/>
    <w:rsid w:val="00E1313F"/>
    <w:rsid w:val="00E20F1A"/>
    <w:rsid w:val="00E22737"/>
    <w:rsid w:val="00E22F75"/>
    <w:rsid w:val="00E33CFE"/>
    <w:rsid w:val="00E37BFC"/>
    <w:rsid w:val="00E449A0"/>
    <w:rsid w:val="00E467C6"/>
    <w:rsid w:val="00E52773"/>
    <w:rsid w:val="00E66825"/>
    <w:rsid w:val="00E717BE"/>
    <w:rsid w:val="00E75A06"/>
    <w:rsid w:val="00E86CAC"/>
    <w:rsid w:val="00E94385"/>
    <w:rsid w:val="00EA27AD"/>
    <w:rsid w:val="00EC5300"/>
    <w:rsid w:val="00ED3C68"/>
    <w:rsid w:val="00ED5D79"/>
    <w:rsid w:val="00EE3C30"/>
    <w:rsid w:val="00EF24E1"/>
    <w:rsid w:val="00EF4257"/>
    <w:rsid w:val="00F22234"/>
    <w:rsid w:val="00F33951"/>
    <w:rsid w:val="00F36FE5"/>
    <w:rsid w:val="00F41249"/>
    <w:rsid w:val="00F47DEE"/>
    <w:rsid w:val="00F84C9C"/>
    <w:rsid w:val="00FC2F36"/>
    <w:rsid w:val="00FC520F"/>
    <w:rsid w:val="00FC7EB4"/>
    <w:rsid w:val="00FD654B"/>
    <w:rsid w:val="00FE0CBC"/>
    <w:rsid w:val="00FE7282"/>
    <w:rsid w:val="00FF08F0"/>
    <w:rsid w:val="00FF2444"/>
    <w:rsid w:val="00FF290C"/>
    <w:rsid w:val="00FF609A"/>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5A98B0"/>
  <w15:docId w15:val="{A99D5F2D-7F5C-422B-BB04-246F06D2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9BC"/>
    <w:pPr>
      <w:widowControl w:val="0"/>
    </w:pPr>
    <w:rPr>
      <w:rFonts w:ascii="Arial" w:hAnsi="Arial"/>
      <w:snapToGrid w:val="0"/>
      <w:lang w:eastAsia="en-US"/>
    </w:rPr>
  </w:style>
  <w:style w:type="paragraph" w:styleId="Heading1">
    <w:name w:val="heading 1"/>
    <w:basedOn w:val="Normal"/>
    <w:next w:val="Normal"/>
    <w:qFormat/>
    <w:rsid w:val="002C59BC"/>
    <w:pPr>
      <w:keepNext/>
      <w:widowControl/>
      <w:tabs>
        <w:tab w:val="left" w:pos="142"/>
      </w:tabs>
      <w:outlineLvl w:val="0"/>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720A26"/>
    <w:pPr>
      <w:widowControl/>
      <w:jc w:val="center"/>
    </w:pPr>
    <w:rPr>
      <w:rFonts w:ascii="Times New Roman" w:hAnsi="Times New Roman"/>
      <w:b/>
      <w:snapToGrid/>
      <w:sz w:val="24"/>
    </w:rPr>
  </w:style>
  <w:style w:type="character" w:customStyle="1" w:styleId="SubtitleChar">
    <w:name w:val="Subtitle Char"/>
    <w:link w:val="Subtitle"/>
    <w:locked/>
    <w:rsid w:val="00720A26"/>
    <w:rPr>
      <w:b/>
      <w:sz w:val="24"/>
      <w:lang w:val="en-GB" w:eastAsia="en-US" w:bidi="ar-SA"/>
    </w:rPr>
  </w:style>
  <w:style w:type="table" w:styleId="TableGrid">
    <w:name w:val="Table Grid"/>
    <w:basedOn w:val="TableNormal"/>
    <w:rsid w:val="00E86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5919"/>
    <w:pPr>
      <w:tabs>
        <w:tab w:val="center" w:pos="4513"/>
        <w:tab w:val="right" w:pos="9026"/>
      </w:tabs>
    </w:pPr>
  </w:style>
  <w:style w:type="character" w:customStyle="1" w:styleId="HeaderChar">
    <w:name w:val="Header Char"/>
    <w:link w:val="Header"/>
    <w:rsid w:val="00765919"/>
    <w:rPr>
      <w:rFonts w:ascii="Arial" w:hAnsi="Arial"/>
      <w:snapToGrid/>
      <w:lang w:eastAsia="en-US"/>
    </w:rPr>
  </w:style>
  <w:style w:type="paragraph" w:styleId="Footer">
    <w:name w:val="footer"/>
    <w:basedOn w:val="Normal"/>
    <w:link w:val="FooterChar"/>
    <w:uiPriority w:val="99"/>
    <w:rsid w:val="00765919"/>
    <w:pPr>
      <w:tabs>
        <w:tab w:val="center" w:pos="4513"/>
        <w:tab w:val="right" w:pos="9026"/>
      </w:tabs>
    </w:pPr>
  </w:style>
  <w:style w:type="character" w:customStyle="1" w:styleId="FooterChar">
    <w:name w:val="Footer Char"/>
    <w:link w:val="Footer"/>
    <w:uiPriority w:val="99"/>
    <w:rsid w:val="00765919"/>
    <w:rPr>
      <w:rFonts w:ascii="Arial" w:hAnsi="Arial"/>
      <w:snapToGrid/>
      <w:lang w:eastAsia="en-US"/>
    </w:rPr>
  </w:style>
  <w:style w:type="paragraph" w:styleId="BodyText">
    <w:name w:val="Body Text"/>
    <w:basedOn w:val="Normal"/>
    <w:link w:val="BodyTextChar"/>
    <w:rsid w:val="00614826"/>
    <w:pPr>
      <w:widowControl/>
      <w:pBdr>
        <w:top w:val="single" w:sz="6" w:space="1" w:color="auto"/>
      </w:pBdr>
      <w:overflowPunct w:val="0"/>
      <w:autoSpaceDE w:val="0"/>
      <w:autoSpaceDN w:val="0"/>
      <w:adjustRightInd w:val="0"/>
      <w:textAlignment w:val="baseline"/>
    </w:pPr>
    <w:rPr>
      <w:rFonts w:cs="Arial"/>
      <w:b/>
      <w:snapToGrid/>
      <w:sz w:val="24"/>
    </w:rPr>
  </w:style>
  <w:style w:type="character" w:customStyle="1" w:styleId="BodyTextChar">
    <w:name w:val="Body Text Char"/>
    <w:basedOn w:val="DefaultParagraphFont"/>
    <w:link w:val="BodyText"/>
    <w:rsid w:val="00614826"/>
    <w:rPr>
      <w:rFonts w:ascii="Arial" w:hAnsi="Arial" w:cs="Arial"/>
      <w:b/>
      <w:sz w:val="24"/>
      <w:lang w:eastAsia="en-US"/>
    </w:rPr>
  </w:style>
  <w:style w:type="paragraph" w:customStyle="1" w:styleId="Default">
    <w:name w:val="Default"/>
    <w:rsid w:val="00951900"/>
    <w:pPr>
      <w:autoSpaceDE w:val="0"/>
      <w:autoSpaceDN w:val="0"/>
      <w:adjustRightInd w:val="0"/>
    </w:pPr>
    <w:rPr>
      <w:rFonts w:ascii="Symbol" w:hAnsi="Symbol" w:cs="Symbol"/>
      <w:color w:val="000000"/>
      <w:sz w:val="24"/>
      <w:szCs w:val="24"/>
    </w:rPr>
  </w:style>
  <w:style w:type="paragraph" w:styleId="BalloonText">
    <w:name w:val="Balloon Text"/>
    <w:basedOn w:val="Normal"/>
    <w:link w:val="BalloonTextChar"/>
    <w:rsid w:val="00D43623"/>
    <w:rPr>
      <w:rFonts w:ascii="Tahoma" w:hAnsi="Tahoma" w:cs="Tahoma"/>
      <w:sz w:val="16"/>
      <w:szCs w:val="16"/>
    </w:rPr>
  </w:style>
  <w:style w:type="character" w:customStyle="1" w:styleId="BalloonTextChar">
    <w:name w:val="Balloon Text Char"/>
    <w:basedOn w:val="DefaultParagraphFont"/>
    <w:link w:val="BalloonText"/>
    <w:rsid w:val="00D43623"/>
    <w:rPr>
      <w:rFonts w:ascii="Tahoma" w:hAnsi="Tahoma" w:cs="Tahoma"/>
      <w:snapToGrid w:val="0"/>
      <w:sz w:val="16"/>
      <w:szCs w:val="16"/>
      <w:lang w:eastAsia="en-US"/>
    </w:rPr>
  </w:style>
  <w:style w:type="character" w:styleId="SubtleEmphasis">
    <w:name w:val="Subtle Emphasis"/>
    <w:basedOn w:val="DefaultParagraphFont"/>
    <w:uiPriority w:val="19"/>
    <w:qFormat/>
    <w:rsid w:val="006F4DB8"/>
    <w:rPr>
      <w:i/>
      <w:iCs/>
      <w:color w:val="404040" w:themeColor="text1" w:themeTint="BF"/>
    </w:rPr>
  </w:style>
  <w:style w:type="paragraph" w:styleId="ListParagraph">
    <w:name w:val="List Paragraph"/>
    <w:basedOn w:val="Normal"/>
    <w:uiPriority w:val="34"/>
    <w:qFormat/>
    <w:rsid w:val="004F7E1E"/>
    <w:pPr>
      <w:ind w:left="720"/>
      <w:contextualSpacing/>
    </w:pPr>
  </w:style>
  <w:style w:type="character" w:styleId="CommentReference">
    <w:name w:val="annotation reference"/>
    <w:basedOn w:val="DefaultParagraphFont"/>
    <w:semiHidden/>
    <w:unhideWhenUsed/>
    <w:rsid w:val="00BF09C4"/>
    <w:rPr>
      <w:sz w:val="16"/>
      <w:szCs w:val="16"/>
    </w:rPr>
  </w:style>
  <w:style w:type="paragraph" w:styleId="CommentText">
    <w:name w:val="annotation text"/>
    <w:basedOn w:val="Normal"/>
    <w:link w:val="CommentTextChar"/>
    <w:semiHidden/>
    <w:unhideWhenUsed/>
    <w:rsid w:val="00BF09C4"/>
  </w:style>
  <w:style w:type="character" w:customStyle="1" w:styleId="CommentTextChar">
    <w:name w:val="Comment Text Char"/>
    <w:basedOn w:val="DefaultParagraphFont"/>
    <w:link w:val="CommentText"/>
    <w:semiHidden/>
    <w:rsid w:val="00BF09C4"/>
    <w:rPr>
      <w:rFonts w:ascii="Arial" w:hAnsi="Arial"/>
      <w:snapToGrid w:val="0"/>
      <w:lang w:eastAsia="en-US"/>
    </w:rPr>
  </w:style>
  <w:style w:type="paragraph" w:styleId="CommentSubject">
    <w:name w:val="annotation subject"/>
    <w:basedOn w:val="CommentText"/>
    <w:next w:val="CommentText"/>
    <w:link w:val="CommentSubjectChar"/>
    <w:semiHidden/>
    <w:unhideWhenUsed/>
    <w:rsid w:val="00BF09C4"/>
    <w:rPr>
      <w:b/>
      <w:bCs/>
    </w:rPr>
  </w:style>
  <w:style w:type="character" w:customStyle="1" w:styleId="CommentSubjectChar">
    <w:name w:val="Comment Subject Char"/>
    <w:basedOn w:val="CommentTextChar"/>
    <w:link w:val="CommentSubject"/>
    <w:semiHidden/>
    <w:rsid w:val="00BF09C4"/>
    <w:rPr>
      <w:rFonts w:ascii="Arial" w:hAnsi="Arial"/>
      <w:b/>
      <w:bCs/>
      <w:snapToGrid w:val="0"/>
      <w:lang w:eastAsia="en-US"/>
    </w:rPr>
  </w:style>
  <w:style w:type="character" w:styleId="Hyperlink">
    <w:name w:val="Hyperlink"/>
    <w:basedOn w:val="DefaultParagraphFont"/>
    <w:unhideWhenUsed/>
    <w:rsid w:val="00884F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54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rbkc.gov.uk"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customXsn xmlns="http://schemas.microsoft.com/office/2006/metadata/customXsn">
  <xsnLocation/>
  <cached>True</cached>
  <openByDefault>True</openByDefault>
  <xsnScope/>
</customXsn>
</file>

<file path=customXml/item4.xml><?xml version="1.0" encoding="utf-8"?>
<p:properties xmlns:p="http://schemas.microsoft.com/office/2006/metadata/properties" xmlns:xsi="http://www.w3.org/2001/XMLSchema-instance">
  <documentManagement>
    <Business_x0020_Group xmlns="ec44c439-2af7-48c3-b3c5-587cdc8ffbe9"/>
    <Category xmlns="0c40e5f8-14db-45f0-843b-69c3ab1703b9"/>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0FC7AC255443744881E2327E874A396" ma:contentTypeVersion="4" ma:contentTypeDescription="Create a new document." ma:contentTypeScope="" ma:versionID="982412c17476f93567c1373caae524b9">
  <xsd:schema xmlns:xsd="http://www.w3.org/2001/XMLSchema" xmlns:xs="http://www.w3.org/2001/XMLSchema" xmlns:p="http://schemas.microsoft.com/office/2006/metadata/properties" xmlns:ns2="0c40e5f8-14db-45f0-843b-69c3ab1703b9" xmlns:ns3="ec44c439-2af7-48c3-b3c5-587cdc8ffbe9" targetNamespace="http://schemas.microsoft.com/office/2006/metadata/properties" ma:root="true" ma:fieldsID="f51090a2554572c7d2b0c89606f2e03a" ns2:_="" ns3:_="">
    <xsd:import namespace="0c40e5f8-14db-45f0-843b-69c3ab1703b9"/>
    <xsd:import namespace="ec44c439-2af7-48c3-b3c5-587cdc8ffbe9"/>
    <xsd:element name="properties">
      <xsd:complexType>
        <xsd:sequence>
          <xsd:element name="documentManagement">
            <xsd:complexType>
              <xsd:all>
                <xsd:element ref="ns2:Category"/>
                <xsd:element ref="ns3:Business_x0020_Group"/>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0e5f8-14db-45f0-843b-69c3ab1703b9" elementFormDefault="qualified">
    <xsd:import namespace="http://schemas.microsoft.com/office/2006/documentManagement/types"/>
    <xsd:import namespace="http://schemas.microsoft.com/office/infopath/2007/PartnerControls"/>
    <xsd:element name="Category" ma:index="2" ma:displayName="Category" ma:format="Dropdown" ma:internalName="Category">
      <xsd:simpleType>
        <xsd:restriction base="dms:Choice">
          <xsd:enumeration value="Letter Templates"/>
          <xsd:enumeration value="Policies and Procedures"/>
          <xsd:enumeration value="Template forms"/>
          <xsd:enumeration value="Contact with Unions"/>
          <xsd:enumeration value="Hay evaluations"/>
          <xsd:enumeration value="Youth Workers"/>
          <xsd:enumeration value="Steering Group prep"/>
          <xsd:enumeration value="Non Hay Evaluations"/>
          <xsd:enumeration value="Database"/>
        </xsd:restriction>
      </xsd:simpleType>
    </xsd:element>
  </xsd:schema>
  <xsd:schema xmlns:xsd="http://www.w3.org/2001/XMLSchema" xmlns:xs="http://www.w3.org/2001/XMLSchema" xmlns:dms="http://schemas.microsoft.com/office/2006/documentManagement/types" xmlns:pc="http://schemas.microsoft.com/office/infopath/2007/PartnerControls" targetNamespace="ec44c439-2af7-48c3-b3c5-587cdc8ffbe9" elementFormDefault="qualified">
    <xsd:import namespace="http://schemas.microsoft.com/office/2006/documentManagement/types"/>
    <xsd:import namespace="http://schemas.microsoft.com/office/infopath/2007/PartnerControls"/>
    <xsd:element name="Business_x0020_Group" ma:index="3" ma:displayName="Business Group" ma:default="Tri borough Adult Social Care" ma:format="Dropdown" ma:internalName="Business_x0020_Group">
      <xsd:simpleType>
        <xsd:restriction base="dms:Choice">
          <xsd:enumeration value="Tri borough Adult Social Care"/>
          <xsd:enumeration value="Childrens Services"/>
          <xsd:enumeration value="Corporate Services"/>
          <xsd:enumeration value="Environment, Leisure and Residents Services"/>
          <xsd:enumeration value="Transport and Technical Services"/>
          <xsd:enumeration value="Housing Management"/>
          <xsd:enumeration value="Libraries and Arch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78E16-033F-41C4-9DD6-0F0EF098DCA5}">
  <ds:schemaRefs>
    <ds:schemaRef ds:uri="http://schemas.microsoft.com/office/2006/metadata/longProperties"/>
  </ds:schemaRefs>
</ds:datastoreItem>
</file>

<file path=customXml/itemProps2.xml><?xml version="1.0" encoding="utf-8"?>
<ds:datastoreItem xmlns:ds="http://schemas.openxmlformats.org/officeDocument/2006/customXml" ds:itemID="{87EF3F58-440B-400D-9E1A-F871A3445D9A}">
  <ds:schemaRefs>
    <ds:schemaRef ds:uri="http://schemas.microsoft.com/sharepoint/v3/contenttype/forms"/>
  </ds:schemaRefs>
</ds:datastoreItem>
</file>

<file path=customXml/itemProps3.xml><?xml version="1.0" encoding="utf-8"?>
<ds:datastoreItem xmlns:ds="http://schemas.openxmlformats.org/officeDocument/2006/customXml" ds:itemID="{F4D0CBB6-95FB-4B00-835F-3E7E5F944E69}">
  <ds:schemaRefs>
    <ds:schemaRef ds:uri="http://schemas.microsoft.com/office/2006/metadata/customXsn"/>
  </ds:schemaRefs>
</ds:datastoreItem>
</file>

<file path=customXml/itemProps4.xml><?xml version="1.0" encoding="utf-8"?>
<ds:datastoreItem xmlns:ds="http://schemas.openxmlformats.org/officeDocument/2006/customXml" ds:itemID="{1DEEFFF2-DE71-4C2B-A7C9-CFF93B997F5B}">
  <ds:schemaRefs>
    <ds:schemaRef ds:uri="0c40e5f8-14db-45f0-843b-69c3ab1703b9"/>
    <ds:schemaRef ds:uri="http://purl.org/dc/terms/"/>
    <ds:schemaRef ds:uri="http://purl.org/dc/elements/1.1/"/>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documentManagement/types"/>
    <ds:schemaRef ds:uri="ec44c439-2af7-48c3-b3c5-587cdc8ffbe9"/>
    <ds:schemaRef ds:uri="http://schemas.microsoft.com/office/2006/metadata/properties"/>
  </ds:schemaRefs>
</ds:datastoreItem>
</file>

<file path=customXml/itemProps5.xml><?xml version="1.0" encoding="utf-8"?>
<ds:datastoreItem xmlns:ds="http://schemas.openxmlformats.org/officeDocument/2006/customXml" ds:itemID="{66EEE277-EC05-444B-9ED3-F94D03D50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0e5f8-14db-45f0-843b-69c3ab1703b9"/>
    <ds:schemaRef ds:uri="ec44c439-2af7-48c3-b3c5-587cdc8ffb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A50BB94-4BD8-492F-AE56-FB8B85E53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1537</Words>
  <Characters>8734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Job description</vt:lpstr>
    </vt:vector>
  </TitlesOfParts>
  <Company>LBHF</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CGSYEFE</dc:creator>
  <cp:lastModifiedBy>Smith, Calum: CP: RBKC</cp:lastModifiedBy>
  <cp:revision>2</cp:revision>
  <cp:lastPrinted>2018-10-08T12:56:00Z</cp:lastPrinted>
  <dcterms:created xsi:type="dcterms:W3CDTF">2018-11-20T12:29:00Z</dcterms:created>
  <dcterms:modified xsi:type="dcterms:W3CDTF">2018-11-20T12:29:00Z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ear">
    <vt:lpwstr>2014</vt:lpwstr>
  </property>
</Properties>
</file>