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44D" w:rsidRDefault="007750EE" w:rsidP="00E94385">
      <w:pPr>
        <w:widowControl/>
        <w:rPr>
          <w:b/>
          <w:sz w:val="34"/>
        </w:rPr>
      </w:pPr>
      <w:r>
        <w:rPr>
          <w:noProof/>
          <w:snapToGrid/>
          <w:sz w:val="22"/>
          <w:szCs w:val="22"/>
          <w:lang w:eastAsia="en-GB"/>
        </w:rPr>
        <w:drawing>
          <wp:inline distT="0" distB="0" distL="0" distR="0">
            <wp:extent cx="819150" cy="8382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819150" cy="838200"/>
                    </a:xfrm>
                    <a:prstGeom prst="rect">
                      <a:avLst/>
                    </a:prstGeom>
                    <a:noFill/>
                    <a:ln w="9525">
                      <a:noFill/>
                      <a:miter lim="800000"/>
                      <a:headEnd/>
                      <a:tailEnd/>
                    </a:ln>
                  </pic:spPr>
                </pic:pic>
              </a:graphicData>
            </a:graphic>
          </wp:inline>
        </w:drawing>
      </w:r>
      <w:r w:rsidR="006964A2">
        <w:rPr>
          <w:b/>
          <w:noProof/>
          <w:snapToGrid/>
          <w:sz w:val="34"/>
          <w:lang w:eastAsia="en-GB"/>
        </w:rPr>
        <mc:AlternateContent>
          <mc:Choice Requires="wps">
            <w:drawing>
              <wp:anchor distT="0" distB="0" distL="114300" distR="114300" simplePos="0" relativeHeight="251654144" behindDoc="0" locked="0" layoutInCell="0" allowOverlap="1">
                <wp:simplePos x="0" y="0"/>
                <wp:positionH relativeFrom="column">
                  <wp:posOffset>4857750</wp:posOffset>
                </wp:positionH>
                <wp:positionV relativeFrom="paragraph">
                  <wp:posOffset>-354330</wp:posOffset>
                </wp:positionV>
                <wp:extent cx="1645920" cy="365760"/>
                <wp:effectExtent l="0" t="0" r="1905" b="0"/>
                <wp:wrapTopAndBottom/>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1D43" w:rsidRPr="002D3080" w:rsidRDefault="00111D43" w:rsidP="002D3080">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82.5pt;margin-top:-27.9pt;width:129.6pt;height:28.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fTmggIAAA8FAAAOAAAAZHJzL2Uyb0RvYy54bWysVG1v2yAQ/j5p/wHxPbWdOi+24lRNu0yT&#10;uhep3Q8ggGM0DAxI7K7af9+BkzTrNmma5g8YuOPh7p7nWFz1rUR7bp3QqsLZRYoRV1QzobYV/vyw&#10;Hs0xcp4oRqRWvMKP3OGr5etXi86UfKwbLRm3CECUKztT4cZ7UyaJow1vibvQhisw1tq2xMPSbhNm&#10;SQforUzGaTpNOm2ZsZpy52D3djDiZcSva079x7p23CNZYYjNx9HGcRPGZLkg5dYS0wh6CIP8QxQt&#10;EQouPUHdEk/QzopfoFpBrXa69hdUt4mua0F5zAGyydIX2dw3xPCYCxTHmVOZ3P+DpR/2nywSrMKX&#10;GCnSAkUPvPdopXuUh+p0xpXgdG/AzfewDSzHTJ250/SLQ0rfNERt+bW1ums4YRBdFk4mZ0cHHBdA&#10;Nt17zeAasvM6AvW1bUPpoBgI0IGlxxMzIRQarpzmk2IMJgq2y+lkNo3UJaQ8njbW+bdctyhMKmyB&#10;+YhO9nfOh2hIeXQJlzktBVsLKePCbjc30qI9AZWs4xcTeOEmVXBWOhwbEIcdCBLuCLYQbmT9qcjG&#10;eboaF6P1dD4b5et8Mipm6XyUZsWqmKZ5kd+uv4cAs7xsBGNc3QnFjwrM8r9j+NALg3aiBlFX4WIy&#10;ngwU/THJNH6/S7IVHhpSirbC85MTKQOxbxSDtEnpiZDDPPk5/FhlqMHxH6sSZRCYHzTg+00PKEEb&#10;G80eQRBWA19ALbwiMGm0/YZRBx1ZYfd1RyzHSL5TIKoiy/PQwnGRT2ZBDvbcsjm3EEUBqsIeo2F6&#10;44e23xkrtg3cNMhY6WsQYi2iRp6jOsgXui4mc3ghQlufr6PX8zu2/AEAAP//AwBQSwMEFAAGAAgA&#10;AAAhAGfMXJnfAAAACgEAAA8AAABkcnMvZG93bnJldi54bWxMj8tugzAQRfeV+g/WROqmSkxRgJRi&#10;orZSq27z+IABTwAFjxF2Avn7Oqt2N6O5unNOsZ1NL640us6ygpdVBIK4trrjRsHx8LXcgHAeWWNv&#10;mRTcyMG2fHwoMNd24h1d974RoYRdjgpa74dcSle3ZNCt7EAcbic7GvRhHRupR5xCuellHEWpNNhx&#10;+NDiQJ8t1ef9xSg4/UzPyetUfftjtlunH9hllb0p9bSY399AeJr9Xxju+AEdysBU2QtrJ3oFWZoE&#10;F69gmSTB4Z6I4nUMogrTBmRZyP8K5S8AAAD//wMAUEsBAi0AFAAGAAgAAAAhALaDOJL+AAAA4QEA&#10;ABMAAAAAAAAAAAAAAAAAAAAAAFtDb250ZW50X1R5cGVzXS54bWxQSwECLQAUAAYACAAAACEAOP0h&#10;/9YAAACUAQAACwAAAAAAAAAAAAAAAAAvAQAAX3JlbHMvLnJlbHNQSwECLQAUAAYACAAAACEA2JX0&#10;5oICAAAPBQAADgAAAAAAAAAAAAAAAAAuAgAAZHJzL2Uyb0RvYy54bWxQSwECLQAUAAYACAAAACEA&#10;Z8xcmd8AAAAKAQAADwAAAAAAAAAAAAAAAADcBAAAZHJzL2Rvd25yZXYueG1sUEsFBgAAAAAEAAQA&#10;8wAAAOgFAAAAAA==&#10;" o:allowincell="f" stroked="f">
                <v:textbox>
                  <w:txbxContent>
                    <w:p w:rsidR="00111D43" w:rsidRPr="002D3080" w:rsidRDefault="00111D43" w:rsidP="002D3080">
                      <w:pPr>
                        <w:rPr>
                          <w:szCs w:val="24"/>
                        </w:rPr>
                      </w:pPr>
                    </w:p>
                  </w:txbxContent>
                </v:textbox>
                <w10:wrap type="topAndBottom"/>
              </v:shape>
            </w:pict>
          </mc:Fallback>
        </mc:AlternateContent>
      </w:r>
    </w:p>
    <w:p w:rsidR="000467E4" w:rsidRPr="000467E4" w:rsidRDefault="000467E4" w:rsidP="000467E4">
      <w:pPr>
        <w:widowControl/>
        <w:rPr>
          <w:b/>
          <w:sz w:val="34"/>
        </w:rPr>
      </w:pPr>
    </w:p>
    <w:p w:rsidR="00E86CAC" w:rsidRPr="00AC575A" w:rsidRDefault="00E86CAC" w:rsidP="00E94385">
      <w:pPr>
        <w:widowControl/>
        <w:pBdr>
          <w:bottom w:val="single" w:sz="12" w:space="1" w:color="auto"/>
        </w:pBdr>
        <w:jc w:val="both"/>
        <w:rPr>
          <w:b/>
          <w:sz w:val="28"/>
          <w:szCs w:val="28"/>
        </w:rPr>
      </w:pPr>
      <w:r w:rsidRPr="00AC575A">
        <w:rPr>
          <w:b/>
          <w:sz w:val="28"/>
          <w:szCs w:val="28"/>
        </w:rPr>
        <w:t>J</w:t>
      </w:r>
      <w:r w:rsidR="00AC575A" w:rsidRPr="00AC575A">
        <w:rPr>
          <w:b/>
          <w:sz w:val="28"/>
          <w:szCs w:val="28"/>
        </w:rPr>
        <w:t>OB DESCRIPTION</w:t>
      </w:r>
      <w:r w:rsidRPr="00AC575A">
        <w:rPr>
          <w:b/>
          <w:sz w:val="28"/>
          <w:szCs w:val="28"/>
        </w:rPr>
        <w:t xml:space="preserve"> </w:t>
      </w:r>
    </w:p>
    <w:p w:rsidR="00FF2444" w:rsidRDefault="00FF2444">
      <w:pPr>
        <w:widowControl/>
      </w:pPr>
    </w:p>
    <w:tbl>
      <w:tblPr>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261"/>
        <w:gridCol w:w="5983"/>
      </w:tblGrid>
      <w:tr w:rsidR="00E86CAC" w:rsidRPr="004C5CE8" w:rsidTr="004C5CE8">
        <w:tc>
          <w:tcPr>
            <w:tcW w:w="3438" w:type="dxa"/>
            <w:tcBorders>
              <w:right w:val="single" w:sz="12" w:space="0" w:color="auto"/>
            </w:tcBorders>
            <w:shd w:val="clear" w:color="auto" w:fill="DBE5F1"/>
          </w:tcPr>
          <w:p w:rsidR="00E86CAC" w:rsidRPr="004C5CE8" w:rsidRDefault="00E86CAC" w:rsidP="004C5CE8">
            <w:pPr>
              <w:widowControl/>
              <w:spacing w:line="360" w:lineRule="auto"/>
              <w:rPr>
                <w:b/>
                <w:sz w:val="22"/>
                <w:szCs w:val="22"/>
              </w:rPr>
            </w:pPr>
            <w:r w:rsidRPr="004C5CE8">
              <w:rPr>
                <w:b/>
                <w:sz w:val="22"/>
                <w:szCs w:val="22"/>
              </w:rPr>
              <w:t>Job Title</w:t>
            </w:r>
          </w:p>
        </w:tc>
        <w:tc>
          <w:tcPr>
            <w:tcW w:w="6418" w:type="dxa"/>
            <w:tcBorders>
              <w:top w:val="single" w:sz="12" w:space="0" w:color="auto"/>
              <w:left w:val="single" w:sz="12" w:space="0" w:color="auto"/>
              <w:bottom w:val="single" w:sz="12" w:space="0" w:color="auto"/>
            </w:tcBorders>
            <w:shd w:val="clear" w:color="auto" w:fill="auto"/>
          </w:tcPr>
          <w:p w:rsidR="00E86CAC" w:rsidRPr="004C5CE8" w:rsidRDefault="00E538D8" w:rsidP="004C5CE8">
            <w:pPr>
              <w:widowControl/>
              <w:spacing w:line="360" w:lineRule="auto"/>
              <w:rPr>
                <w:sz w:val="22"/>
                <w:szCs w:val="22"/>
              </w:rPr>
            </w:pPr>
            <w:r>
              <w:rPr>
                <w:sz w:val="22"/>
                <w:szCs w:val="22"/>
              </w:rPr>
              <w:t>Community Engagement Officer</w:t>
            </w:r>
          </w:p>
        </w:tc>
      </w:tr>
      <w:tr w:rsidR="00E86CAC" w:rsidRPr="004C5CE8" w:rsidTr="004C5CE8">
        <w:tblPrEx>
          <w:tblBorders>
            <w:insideH w:val="single" w:sz="12" w:space="0" w:color="auto"/>
            <w:insideV w:val="single" w:sz="12" w:space="0" w:color="auto"/>
          </w:tblBorders>
        </w:tblPrEx>
        <w:tc>
          <w:tcPr>
            <w:tcW w:w="3438" w:type="dxa"/>
            <w:shd w:val="clear" w:color="auto" w:fill="EAF1DD"/>
          </w:tcPr>
          <w:p w:rsidR="00E86CAC" w:rsidRPr="004C5CE8" w:rsidRDefault="00E86CAC" w:rsidP="004C5CE8">
            <w:pPr>
              <w:widowControl/>
              <w:spacing w:line="360" w:lineRule="auto"/>
              <w:rPr>
                <w:b/>
                <w:sz w:val="22"/>
                <w:szCs w:val="22"/>
              </w:rPr>
            </w:pPr>
            <w:r w:rsidRPr="004C5CE8">
              <w:rPr>
                <w:b/>
                <w:sz w:val="22"/>
                <w:szCs w:val="22"/>
              </w:rPr>
              <w:t>Position Number(s)</w:t>
            </w:r>
          </w:p>
        </w:tc>
        <w:tc>
          <w:tcPr>
            <w:tcW w:w="6418" w:type="dxa"/>
            <w:shd w:val="clear" w:color="auto" w:fill="auto"/>
          </w:tcPr>
          <w:p w:rsidR="00E86CAC" w:rsidRPr="004C5CE8" w:rsidRDefault="00E86CAC" w:rsidP="004C5CE8">
            <w:pPr>
              <w:widowControl/>
              <w:spacing w:line="360" w:lineRule="auto"/>
              <w:rPr>
                <w:sz w:val="22"/>
                <w:szCs w:val="22"/>
              </w:rPr>
            </w:pPr>
          </w:p>
        </w:tc>
      </w:tr>
      <w:tr w:rsidR="00E86CAC" w:rsidRPr="004C5CE8" w:rsidTr="004C5CE8">
        <w:tblPrEx>
          <w:tblBorders>
            <w:insideH w:val="single" w:sz="12" w:space="0" w:color="auto"/>
            <w:insideV w:val="single" w:sz="12" w:space="0" w:color="auto"/>
          </w:tblBorders>
        </w:tblPrEx>
        <w:tc>
          <w:tcPr>
            <w:tcW w:w="3438" w:type="dxa"/>
            <w:shd w:val="clear" w:color="auto" w:fill="DBE5F1"/>
          </w:tcPr>
          <w:p w:rsidR="00E86CAC" w:rsidRPr="004C5CE8" w:rsidRDefault="00E86CAC" w:rsidP="004C5CE8">
            <w:pPr>
              <w:widowControl/>
              <w:spacing w:line="360" w:lineRule="auto"/>
              <w:rPr>
                <w:b/>
                <w:sz w:val="22"/>
                <w:szCs w:val="22"/>
              </w:rPr>
            </w:pPr>
            <w:r w:rsidRPr="004C5CE8">
              <w:rPr>
                <w:b/>
                <w:sz w:val="22"/>
                <w:szCs w:val="22"/>
              </w:rPr>
              <w:t>Department</w:t>
            </w:r>
          </w:p>
        </w:tc>
        <w:tc>
          <w:tcPr>
            <w:tcW w:w="6418" w:type="dxa"/>
            <w:shd w:val="clear" w:color="auto" w:fill="auto"/>
          </w:tcPr>
          <w:p w:rsidR="00E86CAC" w:rsidRPr="004C5CE8" w:rsidRDefault="00E538D8" w:rsidP="004C5CE8">
            <w:pPr>
              <w:widowControl/>
              <w:spacing w:line="360" w:lineRule="auto"/>
              <w:rPr>
                <w:sz w:val="22"/>
                <w:szCs w:val="22"/>
              </w:rPr>
            </w:pPr>
            <w:r>
              <w:rPr>
                <w:sz w:val="22"/>
                <w:szCs w:val="22"/>
              </w:rPr>
              <w:t>Communities and Environment</w:t>
            </w:r>
          </w:p>
        </w:tc>
      </w:tr>
      <w:tr w:rsidR="00E86CAC" w:rsidRPr="004C5CE8" w:rsidTr="004C5CE8">
        <w:tblPrEx>
          <w:tblBorders>
            <w:insideH w:val="single" w:sz="12" w:space="0" w:color="auto"/>
            <w:insideV w:val="single" w:sz="12" w:space="0" w:color="auto"/>
          </w:tblBorders>
        </w:tblPrEx>
        <w:tc>
          <w:tcPr>
            <w:tcW w:w="3438" w:type="dxa"/>
            <w:shd w:val="clear" w:color="auto" w:fill="EAF1DD"/>
          </w:tcPr>
          <w:p w:rsidR="00E86CAC" w:rsidRPr="004C5CE8" w:rsidRDefault="00E86CAC" w:rsidP="004C5CE8">
            <w:pPr>
              <w:widowControl/>
              <w:spacing w:line="360" w:lineRule="auto"/>
              <w:rPr>
                <w:b/>
                <w:sz w:val="22"/>
                <w:szCs w:val="22"/>
              </w:rPr>
            </w:pPr>
            <w:r w:rsidRPr="004C5CE8">
              <w:rPr>
                <w:b/>
                <w:sz w:val="22"/>
                <w:szCs w:val="22"/>
              </w:rPr>
              <w:t>Section or Service</w:t>
            </w:r>
          </w:p>
        </w:tc>
        <w:tc>
          <w:tcPr>
            <w:tcW w:w="6418" w:type="dxa"/>
            <w:shd w:val="clear" w:color="auto" w:fill="auto"/>
          </w:tcPr>
          <w:p w:rsidR="00E86CAC" w:rsidRPr="004C5CE8" w:rsidRDefault="00E538D8" w:rsidP="004C5CE8">
            <w:pPr>
              <w:widowControl/>
              <w:spacing w:line="360" w:lineRule="auto"/>
              <w:rPr>
                <w:sz w:val="22"/>
                <w:szCs w:val="22"/>
              </w:rPr>
            </w:pPr>
            <w:r>
              <w:rPr>
                <w:sz w:val="22"/>
                <w:szCs w:val="22"/>
              </w:rPr>
              <w:t>Culture (Museums)</w:t>
            </w:r>
          </w:p>
        </w:tc>
      </w:tr>
    </w:tbl>
    <w:p w:rsidR="00556A80" w:rsidRPr="007E6E53" w:rsidRDefault="00556A80">
      <w:pPr>
        <w:widowControl/>
      </w:pPr>
    </w:p>
    <w:p w:rsidR="00AC575A" w:rsidRPr="00AC575A" w:rsidRDefault="00D13056">
      <w:pPr>
        <w:widowControl/>
        <w:pBdr>
          <w:bottom w:val="single" w:sz="12" w:space="1" w:color="auto"/>
        </w:pBdr>
        <w:rPr>
          <w:b/>
          <w:sz w:val="28"/>
          <w:szCs w:val="28"/>
        </w:rPr>
      </w:pPr>
      <w:r w:rsidRPr="00AC575A">
        <w:rPr>
          <w:b/>
          <w:sz w:val="28"/>
          <w:szCs w:val="28"/>
        </w:rPr>
        <w:t>D</w:t>
      </w:r>
      <w:r w:rsidR="00AC575A">
        <w:rPr>
          <w:b/>
          <w:sz w:val="28"/>
          <w:szCs w:val="28"/>
        </w:rPr>
        <w:t>ESIGNATION:</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276"/>
        <w:gridCol w:w="5968"/>
      </w:tblGrid>
      <w:tr w:rsidR="00D13056" w:rsidRPr="004C5CE8" w:rsidTr="004C5CE8">
        <w:tc>
          <w:tcPr>
            <w:tcW w:w="3438" w:type="dxa"/>
            <w:shd w:val="clear" w:color="auto" w:fill="DBE5F1"/>
          </w:tcPr>
          <w:p w:rsidR="00D13056" w:rsidRPr="004C5CE8" w:rsidRDefault="00D13056" w:rsidP="004C5CE8">
            <w:pPr>
              <w:widowControl/>
              <w:spacing w:line="360" w:lineRule="auto"/>
              <w:rPr>
                <w:b/>
                <w:sz w:val="22"/>
                <w:szCs w:val="22"/>
              </w:rPr>
            </w:pPr>
            <w:r w:rsidRPr="004C5CE8">
              <w:rPr>
                <w:b/>
                <w:sz w:val="22"/>
                <w:szCs w:val="22"/>
              </w:rPr>
              <w:t>Responsible to:</w:t>
            </w:r>
          </w:p>
        </w:tc>
        <w:tc>
          <w:tcPr>
            <w:tcW w:w="6418" w:type="dxa"/>
            <w:shd w:val="clear" w:color="auto" w:fill="auto"/>
          </w:tcPr>
          <w:p w:rsidR="00D13056" w:rsidRPr="004C5CE8" w:rsidRDefault="00E538D8" w:rsidP="004C5CE8">
            <w:pPr>
              <w:widowControl/>
              <w:spacing w:line="360" w:lineRule="auto"/>
              <w:rPr>
                <w:sz w:val="22"/>
                <w:szCs w:val="22"/>
              </w:rPr>
            </w:pPr>
            <w:r>
              <w:rPr>
                <w:sz w:val="22"/>
                <w:szCs w:val="22"/>
              </w:rPr>
              <w:t>Daniel Robbins, Senior Curator</w:t>
            </w:r>
          </w:p>
        </w:tc>
      </w:tr>
      <w:tr w:rsidR="00D13056" w:rsidRPr="004C5CE8" w:rsidTr="004C5CE8">
        <w:tc>
          <w:tcPr>
            <w:tcW w:w="3438" w:type="dxa"/>
            <w:shd w:val="clear" w:color="auto" w:fill="EAF1DD"/>
          </w:tcPr>
          <w:p w:rsidR="00D13056" w:rsidRPr="004C5CE8" w:rsidRDefault="00D13056" w:rsidP="004C5CE8">
            <w:pPr>
              <w:widowControl/>
              <w:spacing w:line="360" w:lineRule="auto"/>
              <w:rPr>
                <w:b/>
                <w:sz w:val="22"/>
                <w:szCs w:val="22"/>
              </w:rPr>
            </w:pPr>
            <w:r w:rsidRPr="004C5CE8">
              <w:rPr>
                <w:b/>
                <w:sz w:val="22"/>
                <w:szCs w:val="22"/>
              </w:rPr>
              <w:t xml:space="preserve">Employees directly supervised </w:t>
            </w:r>
            <w:r w:rsidRPr="004C5CE8">
              <w:rPr>
                <w:i/>
                <w:sz w:val="22"/>
                <w:szCs w:val="22"/>
              </w:rPr>
              <w:t>(if applicable)</w:t>
            </w:r>
            <w:r w:rsidRPr="004C5CE8">
              <w:rPr>
                <w:b/>
                <w:sz w:val="22"/>
                <w:szCs w:val="22"/>
              </w:rPr>
              <w:t>:</w:t>
            </w:r>
          </w:p>
        </w:tc>
        <w:tc>
          <w:tcPr>
            <w:tcW w:w="6418" w:type="dxa"/>
            <w:shd w:val="clear" w:color="auto" w:fill="auto"/>
          </w:tcPr>
          <w:p w:rsidR="00D13056" w:rsidRPr="004C5CE8" w:rsidRDefault="00E538D8" w:rsidP="004C5CE8">
            <w:pPr>
              <w:widowControl/>
              <w:spacing w:line="360" w:lineRule="auto"/>
              <w:rPr>
                <w:sz w:val="22"/>
                <w:szCs w:val="22"/>
              </w:rPr>
            </w:pPr>
            <w:r>
              <w:rPr>
                <w:sz w:val="22"/>
                <w:szCs w:val="22"/>
              </w:rPr>
              <w:t>None</w:t>
            </w:r>
          </w:p>
        </w:tc>
      </w:tr>
      <w:tr w:rsidR="001640B5" w:rsidRPr="004C5CE8" w:rsidTr="004C5CE8">
        <w:tc>
          <w:tcPr>
            <w:tcW w:w="9856" w:type="dxa"/>
            <w:gridSpan w:val="2"/>
            <w:shd w:val="clear" w:color="auto" w:fill="DBE5F1"/>
          </w:tcPr>
          <w:p w:rsidR="001640B5" w:rsidRPr="004C5CE8" w:rsidRDefault="00D13056" w:rsidP="004C5CE8">
            <w:pPr>
              <w:widowControl/>
              <w:spacing w:line="360" w:lineRule="auto"/>
              <w:rPr>
                <w:b/>
                <w:sz w:val="22"/>
                <w:szCs w:val="22"/>
              </w:rPr>
            </w:pPr>
            <w:r w:rsidRPr="004C5CE8">
              <w:rPr>
                <w:b/>
                <w:sz w:val="22"/>
                <w:szCs w:val="22"/>
              </w:rPr>
              <w:t xml:space="preserve">Family Tree: </w:t>
            </w:r>
          </w:p>
        </w:tc>
      </w:tr>
      <w:tr w:rsidR="001640B5" w:rsidRPr="004C5CE8" w:rsidTr="004C5CE8">
        <w:tc>
          <w:tcPr>
            <w:tcW w:w="9856" w:type="dxa"/>
            <w:gridSpan w:val="2"/>
            <w:shd w:val="clear" w:color="auto" w:fill="auto"/>
          </w:tcPr>
          <w:p w:rsidR="001640B5" w:rsidRPr="004C5CE8" w:rsidRDefault="001640B5" w:rsidP="004C5CE8">
            <w:pPr>
              <w:widowControl/>
              <w:rPr>
                <w:b/>
              </w:rPr>
            </w:pPr>
          </w:p>
          <w:p w:rsidR="00D13056" w:rsidRDefault="00D13056" w:rsidP="004C5CE8">
            <w:pPr>
              <w:widowControl/>
              <w:rPr>
                <w:b/>
                <w:i/>
              </w:rPr>
            </w:pPr>
            <w:r w:rsidRPr="004C5CE8">
              <w:rPr>
                <w:b/>
                <w:i/>
              </w:rPr>
              <w:t xml:space="preserve">Indicate by means of a diagram the position of job within the organisation or attach an organisation chart. </w:t>
            </w:r>
          </w:p>
          <w:p w:rsidR="00E538D8" w:rsidRDefault="00E538D8" w:rsidP="004C5CE8">
            <w:pPr>
              <w:widowControl/>
              <w:rPr>
                <w:b/>
                <w:i/>
              </w:rPr>
            </w:pPr>
          </w:p>
          <w:p w:rsidR="00D13056" w:rsidRDefault="00E538D8" w:rsidP="00E538D8">
            <w:pPr>
              <w:widowControl/>
              <w:rPr>
                <w:sz w:val="22"/>
                <w:szCs w:val="22"/>
              </w:rPr>
            </w:pPr>
            <w:r>
              <w:rPr>
                <w:sz w:val="22"/>
                <w:szCs w:val="22"/>
              </w:rPr>
              <w:t>See attached</w:t>
            </w:r>
          </w:p>
          <w:p w:rsidR="00E538D8" w:rsidRPr="004C5CE8" w:rsidRDefault="00E538D8" w:rsidP="00E538D8">
            <w:pPr>
              <w:widowControl/>
              <w:rPr>
                <w:b/>
              </w:rPr>
            </w:pPr>
          </w:p>
        </w:tc>
      </w:tr>
    </w:tbl>
    <w:p w:rsidR="00947E87" w:rsidRPr="007E6E53" w:rsidRDefault="00947E87">
      <w:pPr>
        <w:widowControl/>
        <w:rPr>
          <w:b/>
        </w:rPr>
      </w:pPr>
    </w:p>
    <w:p w:rsidR="00A47521" w:rsidRPr="007E6E53" w:rsidRDefault="00A47521">
      <w:pPr>
        <w:widowControl/>
        <w:rPr>
          <w:b/>
        </w:rPr>
      </w:pPr>
    </w:p>
    <w:p w:rsidR="00D13056" w:rsidRPr="00AC575A" w:rsidRDefault="00AC575A" w:rsidP="00D13056">
      <w:pPr>
        <w:widowControl/>
        <w:numPr>
          <w:ilvl w:val="0"/>
          <w:numId w:val="2"/>
        </w:numPr>
        <w:pBdr>
          <w:bottom w:val="single" w:sz="12" w:space="1" w:color="auto"/>
        </w:pBdr>
        <w:rPr>
          <w:b/>
          <w:sz w:val="24"/>
          <w:szCs w:val="24"/>
        </w:rPr>
      </w:pPr>
      <w:r w:rsidRPr="00AC575A">
        <w:rPr>
          <w:b/>
          <w:sz w:val="24"/>
          <w:szCs w:val="24"/>
        </w:rPr>
        <w:t>JOB PURPOSE:</w:t>
      </w:r>
    </w:p>
    <w:p w:rsidR="00D13056" w:rsidRDefault="00D13056" w:rsidP="00D13056">
      <w:pPr>
        <w:widowControl/>
      </w:pPr>
    </w:p>
    <w:p w:rsidR="00A61DF7" w:rsidRDefault="00E538D8" w:rsidP="00D13056">
      <w:pPr>
        <w:widowControl/>
      </w:pPr>
      <w:r>
        <w:rPr>
          <w:sz w:val="22"/>
          <w:szCs w:val="22"/>
        </w:rPr>
        <w:t>As part of Heritage Lottery Fund-supported Activity Plan, to develop and coordinate the delivery of an engaging and wide ranging programme of informal learning opportunities and community engagement activities that support Council and HLF objectives and increase community engagement with Leighton House Museum and its collections.</w:t>
      </w:r>
    </w:p>
    <w:p w:rsidR="0089044D" w:rsidRDefault="0089044D" w:rsidP="00D13056">
      <w:pPr>
        <w:widowControl/>
      </w:pPr>
    </w:p>
    <w:p w:rsidR="0089044D" w:rsidRDefault="0089044D" w:rsidP="00D13056">
      <w:pPr>
        <w:widowControl/>
      </w:pPr>
    </w:p>
    <w:p w:rsidR="00D13056" w:rsidRPr="00AC575A" w:rsidRDefault="00D13056" w:rsidP="00D13056">
      <w:pPr>
        <w:widowControl/>
        <w:numPr>
          <w:ilvl w:val="0"/>
          <w:numId w:val="2"/>
        </w:numPr>
        <w:pBdr>
          <w:bottom w:val="single" w:sz="12" w:space="1" w:color="auto"/>
        </w:pBdr>
        <w:rPr>
          <w:b/>
          <w:sz w:val="24"/>
          <w:szCs w:val="24"/>
        </w:rPr>
      </w:pPr>
      <w:r w:rsidRPr="00AC575A">
        <w:rPr>
          <w:b/>
          <w:sz w:val="24"/>
          <w:szCs w:val="24"/>
        </w:rPr>
        <w:t>D</w:t>
      </w:r>
      <w:r w:rsidR="00AC575A" w:rsidRPr="00AC575A">
        <w:rPr>
          <w:b/>
          <w:sz w:val="24"/>
          <w:szCs w:val="24"/>
        </w:rPr>
        <w:t>ESCRIPTION OF DUTIES:</w:t>
      </w:r>
    </w:p>
    <w:p w:rsidR="002D3080" w:rsidRDefault="002D3080">
      <w:pPr>
        <w:pStyle w:val="Heading1"/>
        <w:rPr>
          <w:sz w:val="20"/>
        </w:rPr>
      </w:pPr>
    </w:p>
    <w:p w:rsidR="002D3080" w:rsidRPr="00D13056" w:rsidRDefault="002D3080" w:rsidP="00AC575A">
      <w:pPr>
        <w:pStyle w:val="Heading1"/>
        <w:rPr>
          <w:b/>
          <w:i/>
          <w:sz w:val="22"/>
          <w:szCs w:val="22"/>
        </w:rPr>
      </w:pPr>
      <w:r w:rsidRPr="00D13056">
        <w:rPr>
          <w:b/>
          <w:i/>
          <w:sz w:val="22"/>
          <w:szCs w:val="22"/>
        </w:rPr>
        <w:t>List k</w:t>
      </w:r>
      <w:r w:rsidR="00947E87" w:rsidRPr="00D13056">
        <w:rPr>
          <w:b/>
          <w:i/>
          <w:sz w:val="22"/>
          <w:szCs w:val="22"/>
        </w:rPr>
        <w:t>ey personal duties in order of importance</w:t>
      </w:r>
      <w:r w:rsidRPr="00D13056">
        <w:rPr>
          <w:b/>
          <w:i/>
          <w:sz w:val="22"/>
          <w:szCs w:val="22"/>
        </w:rPr>
        <w:t>.</w:t>
      </w:r>
    </w:p>
    <w:p w:rsidR="00D13056" w:rsidRDefault="0089044D" w:rsidP="00AC575A">
      <w:r>
        <w:t xml:space="preserve">             </w:t>
      </w:r>
    </w:p>
    <w:p w:rsidR="00E538D8" w:rsidRDefault="00E538D8" w:rsidP="00E538D8">
      <w:pPr>
        <w:ind w:left="720" w:hanging="720"/>
        <w:rPr>
          <w:sz w:val="22"/>
          <w:szCs w:val="22"/>
        </w:rPr>
      </w:pPr>
      <w:r>
        <w:rPr>
          <w:sz w:val="22"/>
          <w:szCs w:val="22"/>
        </w:rPr>
        <w:t>1.</w:t>
      </w:r>
      <w:r>
        <w:rPr>
          <w:sz w:val="22"/>
          <w:szCs w:val="22"/>
        </w:rPr>
        <w:tab/>
        <w:t>Develop and deliver and engaging informal learning programme for groups and diverse communities, particularly those currently under-represented and those with additional needs.</w:t>
      </w:r>
    </w:p>
    <w:p w:rsidR="00E538D8" w:rsidRDefault="00E538D8" w:rsidP="00A61DF7">
      <w:pPr>
        <w:rPr>
          <w:sz w:val="22"/>
          <w:szCs w:val="22"/>
        </w:rPr>
      </w:pPr>
    </w:p>
    <w:p w:rsidR="00E538D8" w:rsidRDefault="00E538D8" w:rsidP="00E538D8">
      <w:pPr>
        <w:ind w:left="720" w:hanging="720"/>
        <w:rPr>
          <w:sz w:val="22"/>
          <w:szCs w:val="22"/>
        </w:rPr>
      </w:pPr>
      <w:r>
        <w:rPr>
          <w:sz w:val="22"/>
          <w:szCs w:val="22"/>
        </w:rPr>
        <w:t>2.</w:t>
      </w:r>
      <w:r>
        <w:rPr>
          <w:sz w:val="22"/>
          <w:szCs w:val="22"/>
        </w:rPr>
        <w:tab/>
        <w:t>With reference to the Activity Plan, develop and implement an innovative and creative informal learning programme for families with young children and young people, both on and off site.</w:t>
      </w:r>
    </w:p>
    <w:p w:rsidR="00E538D8" w:rsidRDefault="00E538D8" w:rsidP="00A61DF7">
      <w:pPr>
        <w:rPr>
          <w:sz w:val="22"/>
          <w:szCs w:val="22"/>
        </w:rPr>
      </w:pPr>
    </w:p>
    <w:p w:rsidR="00E538D8" w:rsidRDefault="00E538D8" w:rsidP="00E538D8">
      <w:pPr>
        <w:ind w:left="720" w:hanging="720"/>
        <w:rPr>
          <w:sz w:val="22"/>
          <w:szCs w:val="22"/>
        </w:rPr>
      </w:pPr>
      <w:r>
        <w:rPr>
          <w:sz w:val="22"/>
          <w:szCs w:val="22"/>
        </w:rPr>
        <w:t>3.</w:t>
      </w:r>
      <w:r>
        <w:rPr>
          <w:sz w:val="22"/>
          <w:szCs w:val="22"/>
        </w:rPr>
        <w:tab/>
      </w:r>
      <w:r>
        <w:rPr>
          <w:sz w:val="22"/>
          <w:szCs w:val="22"/>
        </w:rPr>
        <w:t>Identify and develop partnerships with colleagues within the Council and with community organisations, groups and project across the Borough to the benefit of the project.</w:t>
      </w:r>
    </w:p>
    <w:p w:rsidR="00E538D8" w:rsidRDefault="00E538D8" w:rsidP="00E538D8">
      <w:pPr>
        <w:rPr>
          <w:sz w:val="22"/>
          <w:szCs w:val="22"/>
        </w:rPr>
      </w:pPr>
    </w:p>
    <w:p w:rsidR="00E538D8" w:rsidRPr="00E538D8" w:rsidRDefault="00E538D8" w:rsidP="00E538D8">
      <w:pPr>
        <w:ind w:left="720" w:hanging="720"/>
        <w:rPr>
          <w:sz w:val="22"/>
          <w:szCs w:val="22"/>
        </w:rPr>
      </w:pPr>
      <w:r>
        <w:rPr>
          <w:sz w:val="22"/>
          <w:szCs w:val="22"/>
        </w:rPr>
        <w:t>4.</w:t>
      </w:r>
      <w:r>
        <w:rPr>
          <w:sz w:val="22"/>
          <w:szCs w:val="22"/>
        </w:rPr>
        <w:tab/>
        <w:t>Work with the Tours and Volunteer Coordinator, train and manage a team of Activity Volunteers and contribute to the creation of a Volunteer Handbook.</w:t>
      </w:r>
    </w:p>
    <w:p w:rsidR="00E538D8" w:rsidRDefault="00E538D8" w:rsidP="00A61DF7">
      <w:pPr>
        <w:rPr>
          <w:sz w:val="22"/>
          <w:szCs w:val="22"/>
        </w:rPr>
      </w:pPr>
    </w:p>
    <w:p w:rsidR="00E538D8" w:rsidRDefault="00E538D8" w:rsidP="00E538D8">
      <w:pPr>
        <w:ind w:left="720" w:hanging="720"/>
        <w:rPr>
          <w:sz w:val="22"/>
          <w:szCs w:val="22"/>
        </w:rPr>
      </w:pPr>
      <w:r>
        <w:rPr>
          <w:sz w:val="22"/>
          <w:szCs w:val="22"/>
        </w:rPr>
        <w:t>5.</w:t>
      </w:r>
      <w:r>
        <w:rPr>
          <w:sz w:val="22"/>
          <w:szCs w:val="22"/>
        </w:rPr>
        <w:tab/>
        <w:t>Work with the Learning Officer, Curatorial team and Marketing officer to develop a programme of special themed events both on and off site, including the Summer Fete, Open House and the Leighton House Roadshow ensuring the necessary care and protection of objects from the collection.</w:t>
      </w:r>
    </w:p>
    <w:p w:rsidR="00E538D8" w:rsidRDefault="00E538D8" w:rsidP="00A61DF7">
      <w:pPr>
        <w:rPr>
          <w:sz w:val="22"/>
          <w:szCs w:val="22"/>
        </w:rPr>
      </w:pPr>
    </w:p>
    <w:p w:rsidR="00E538D8" w:rsidRDefault="00E538D8" w:rsidP="00E538D8">
      <w:pPr>
        <w:ind w:left="720" w:hanging="720"/>
        <w:rPr>
          <w:sz w:val="22"/>
          <w:szCs w:val="22"/>
        </w:rPr>
      </w:pPr>
      <w:r>
        <w:rPr>
          <w:sz w:val="22"/>
          <w:szCs w:val="22"/>
        </w:rPr>
        <w:t>6.</w:t>
      </w:r>
      <w:r>
        <w:rPr>
          <w:sz w:val="22"/>
          <w:szCs w:val="22"/>
        </w:rPr>
        <w:tab/>
        <w:t>Work with the Learning Officer to develop a sustainable programme of activities and drop-in workshops for families during school holidays, utilising the house, collections and garden. Work with Activity Volunteers to deliver this programme including set up and take down.</w:t>
      </w:r>
    </w:p>
    <w:p w:rsidR="00E538D8" w:rsidRDefault="00E538D8" w:rsidP="00A61DF7">
      <w:pPr>
        <w:rPr>
          <w:sz w:val="22"/>
          <w:szCs w:val="22"/>
        </w:rPr>
      </w:pPr>
    </w:p>
    <w:p w:rsidR="00E538D8" w:rsidRDefault="00E538D8" w:rsidP="00E538D8">
      <w:pPr>
        <w:ind w:left="720" w:hanging="720"/>
        <w:rPr>
          <w:sz w:val="22"/>
          <w:szCs w:val="22"/>
        </w:rPr>
      </w:pPr>
      <w:r>
        <w:rPr>
          <w:sz w:val="22"/>
          <w:szCs w:val="22"/>
        </w:rPr>
        <w:t>7.</w:t>
      </w:r>
      <w:r>
        <w:rPr>
          <w:sz w:val="22"/>
          <w:szCs w:val="22"/>
        </w:rPr>
        <w:tab/>
        <w:t>Contribute to the development of an audio guide for families, working with a forum of young people to create content.</w:t>
      </w:r>
    </w:p>
    <w:p w:rsidR="00E538D8" w:rsidRDefault="00E538D8" w:rsidP="00A61DF7">
      <w:pPr>
        <w:rPr>
          <w:sz w:val="22"/>
          <w:szCs w:val="22"/>
        </w:rPr>
      </w:pPr>
    </w:p>
    <w:p w:rsidR="00E538D8" w:rsidRDefault="00E538D8" w:rsidP="00E538D8">
      <w:pPr>
        <w:ind w:left="720" w:hanging="720"/>
        <w:rPr>
          <w:sz w:val="22"/>
          <w:szCs w:val="22"/>
        </w:rPr>
      </w:pPr>
      <w:r>
        <w:rPr>
          <w:sz w:val="22"/>
          <w:szCs w:val="22"/>
        </w:rPr>
        <w:t>8.</w:t>
      </w:r>
      <w:r>
        <w:rPr>
          <w:sz w:val="22"/>
          <w:szCs w:val="22"/>
        </w:rPr>
        <w:tab/>
        <w:t xml:space="preserve">Actively monitor and evaluate the community engagement programme, gathering quantitative and qualitative information. </w:t>
      </w:r>
    </w:p>
    <w:p w:rsidR="00E538D8" w:rsidRDefault="00E538D8" w:rsidP="00A61DF7">
      <w:pPr>
        <w:rPr>
          <w:sz w:val="22"/>
          <w:szCs w:val="22"/>
        </w:rPr>
      </w:pPr>
    </w:p>
    <w:p w:rsidR="00614826" w:rsidRDefault="00E538D8" w:rsidP="00E538D8">
      <w:pPr>
        <w:ind w:left="720" w:hanging="720"/>
      </w:pPr>
      <w:r>
        <w:rPr>
          <w:sz w:val="22"/>
          <w:szCs w:val="22"/>
        </w:rPr>
        <w:t>9.</w:t>
      </w:r>
      <w:r>
        <w:rPr>
          <w:sz w:val="22"/>
          <w:szCs w:val="22"/>
        </w:rPr>
        <w:tab/>
        <w:t>Work with the Marketing Officer to raise awareness of the community engagement programme, developing marketing materials for public activities.</w:t>
      </w:r>
    </w:p>
    <w:p w:rsidR="00614826" w:rsidRDefault="00614826" w:rsidP="00A61DF7"/>
    <w:p w:rsidR="0089044D" w:rsidRDefault="0089044D" w:rsidP="00A61DF7"/>
    <w:p w:rsidR="0089044D" w:rsidRPr="00614826" w:rsidRDefault="00614826" w:rsidP="00614826">
      <w:pPr>
        <w:widowControl/>
        <w:numPr>
          <w:ilvl w:val="0"/>
          <w:numId w:val="2"/>
        </w:numPr>
        <w:pBdr>
          <w:bottom w:val="single" w:sz="12" w:space="1" w:color="auto"/>
        </w:pBdr>
        <w:rPr>
          <w:b/>
          <w:sz w:val="24"/>
          <w:szCs w:val="24"/>
        </w:rPr>
      </w:pPr>
      <w:r w:rsidRPr="00614826">
        <w:rPr>
          <w:b/>
          <w:sz w:val="24"/>
          <w:szCs w:val="24"/>
        </w:rPr>
        <w:t>DIMENSIONS:</w:t>
      </w:r>
    </w:p>
    <w:p w:rsidR="00614826" w:rsidRPr="00D13056" w:rsidRDefault="00614826" w:rsidP="00614826"/>
    <w:p w:rsidR="00EF24E1" w:rsidRDefault="00EF24E1" w:rsidP="00614826">
      <w:pPr>
        <w:ind w:left="720" w:hanging="720"/>
        <w:jc w:val="both"/>
        <w:rPr>
          <w:b/>
          <w:i/>
          <w:sz w:val="22"/>
          <w:szCs w:val="22"/>
        </w:rPr>
      </w:pPr>
      <w:r>
        <w:rPr>
          <w:b/>
          <w:i/>
          <w:sz w:val="22"/>
          <w:szCs w:val="22"/>
        </w:rPr>
        <w:t xml:space="preserve">(WHERE APPROPRIATE) </w:t>
      </w:r>
    </w:p>
    <w:p w:rsidR="00614826" w:rsidRPr="00614826" w:rsidRDefault="00614826" w:rsidP="00614826">
      <w:pPr>
        <w:ind w:left="720" w:hanging="720"/>
        <w:jc w:val="both"/>
        <w:rPr>
          <w:b/>
          <w:i/>
          <w:sz w:val="22"/>
          <w:szCs w:val="22"/>
        </w:rPr>
      </w:pPr>
      <w:r w:rsidRPr="00614826">
        <w:rPr>
          <w:b/>
          <w:i/>
          <w:sz w:val="22"/>
          <w:szCs w:val="22"/>
        </w:rPr>
        <w:t>Quote figures which give a picture of your job as follows:</w:t>
      </w:r>
    </w:p>
    <w:p w:rsidR="00614826" w:rsidRPr="00614826" w:rsidRDefault="00614826" w:rsidP="00614826">
      <w:pPr>
        <w:pStyle w:val="BodyText"/>
        <w:pBdr>
          <w:top w:val="none" w:sz="0" w:space="0" w:color="auto"/>
        </w:pBdr>
        <w:rPr>
          <w:rFonts w:cs="Times New Roman"/>
          <w:i/>
          <w:snapToGrid w:val="0"/>
          <w:sz w:val="22"/>
          <w:szCs w:val="22"/>
        </w:rPr>
      </w:pPr>
      <w:r w:rsidRPr="00614826">
        <w:rPr>
          <w:rFonts w:cs="Times New Roman"/>
          <w:i/>
          <w:snapToGrid w:val="0"/>
          <w:sz w:val="22"/>
          <w:szCs w:val="22"/>
        </w:rPr>
        <w:t>(a) Annual budgetary amounts with which your job is either directly or indirectly concerned</w:t>
      </w:r>
    </w:p>
    <w:p w:rsidR="00614826" w:rsidRPr="00614826" w:rsidRDefault="00614826" w:rsidP="00614826">
      <w:pPr>
        <w:rPr>
          <w:b/>
          <w:i/>
          <w:sz w:val="22"/>
          <w:szCs w:val="22"/>
        </w:rPr>
      </w:pPr>
      <w:r>
        <w:rPr>
          <w:b/>
          <w:i/>
          <w:sz w:val="22"/>
          <w:szCs w:val="22"/>
        </w:rPr>
        <w:t>(b</w:t>
      </w:r>
      <w:r w:rsidRPr="00614826">
        <w:rPr>
          <w:b/>
          <w:i/>
          <w:sz w:val="22"/>
          <w:szCs w:val="22"/>
        </w:rPr>
        <w:t>) Any other statistics relating to your work</w:t>
      </w:r>
    </w:p>
    <w:p w:rsidR="002D3080" w:rsidRPr="00D13056" w:rsidRDefault="002D3080" w:rsidP="00614826">
      <w:pPr>
        <w:rPr>
          <w:b/>
        </w:rPr>
      </w:pPr>
    </w:p>
    <w:p w:rsidR="00AC575A" w:rsidRDefault="00AC575A" w:rsidP="00E538D8">
      <w:pPr>
        <w:rPr>
          <w:rFonts w:cs="Arial"/>
          <w:b/>
          <w:bCs/>
          <w:sz w:val="24"/>
          <w:szCs w:val="24"/>
          <w:u w:val="single"/>
        </w:rPr>
      </w:pPr>
    </w:p>
    <w:p w:rsidR="00E538D8" w:rsidRPr="00E538D8" w:rsidRDefault="00E538D8" w:rsidP="00E538D8">
      <w:pPr>
        <w:ind w:left="720" w:hanging="720"/>
        <w:rPr>
          <w:rFonts w:cs="Arial"/>
          <w:bCs/>
          <w:sz w:val="22"/>
          <w:szCs w:val="22"/>
        </w:rPr>
      </w:pPr>
      <w:r w:rsidRPr="00E538D8">
        <w:rPr>
          <w:rFonts w:cs="Arial"/>
          <w:bCs/>
          <w:sz w:val="22"/>
          <w:szCs w:val="22"/>
        </w:rPr>
        <w:t>(a)</w:t>
      </w:r>
      <w:r w:rsidRPr="00E538D8">
        <w:rPr>
          <w:rFonts w:cs="Arial"/>
          <w:bCs/>
          <w:sz w:val="22"/>
          <w:szCs w:val="22"/>
        </w:rPr>
        <w:tab/>
        <w:t>The outreach element of the Activity Plan has a budget of £50,000 per annum over three years.</w:t>
      </w:r>
    </w:p>
    <w:p w:rsidR="00E538D8" w:rsidRPr="00E538D8" w:rsidRDefault="00E538D8" w:rsidP="00E538D8">
      <w:pPr>
        <w:ind w:left="720" w:hanging="720"/>
        <w:rPr>
          <w:rFonts w:cs="Arial"/>
          <w:bCs/>
          <w:sz w:val="22"/>
          <w:szCs w:val="22"/>
        </w:rPr>
      </w:pPr>
    </w:p>
    <w:p w:rsidR="00E538D8" w:rsidRPr="00E538D8" w:rsidRDefault="00E538D8" w:rsidP="00E538D8">
      <w:pPr>
        <w:ind w:left="720" w:hanging="720"/>
        <w:rPr>
          <w:rFonts w:cs="Arial"/>
          <w:bCs/>
          <w:sz w:val="22"/>
          <w:szCs w:val="22"/>
        </w:rPr>
      </w:pPr>
      <w:r w:rsidRPr="00E538D8">
        <w:rPr>
          <w:rFonts w:cs="Arial"/>
          <w:bCs/>
          <w:sz w:val="22"/>
          <w:szCs w:val="22"/>
        </w:rPr>
        <w:t xml:space="preserve">(b) </w:t>
      </w:r>
      <w:r w:rsidRPr="00E538D8">
        <w:rPr>
          <w:rFonts w:cs="Arial"/>
          <w:bCs/>
          <w:sz w:val="22"/>
          <w:szCs w:val="22"/>
        </w:rPr>
        <w:tab/>
        <w:t>The outreach programme has a target of 4000 participants in year 1</w:t>
      </w:r>
    </w:p>
    <w:p w:rsidR="005A1BF6" w:rsidRPr="00E538D8" w:rsidRDefault="005A1BF6" w:rsidP="00CC1118">
      <w:pPr>
        <w:tabs>
          <w:tab w:val="left" w:pos="720"/>
          <w:tab w:val="left" w:pos="1440"/>
          <w:tab w:val="left" w:pos="2040"/>
          <w:tab w:val="left" w:pos="6480"/>
          <w:tab w:val="left" w:pos="8760"/>
        </w:tabs>
        <w:ind w:right="5"/>
        <w:jc w:val="both"/>
        <w:rPr>
          <w:rFonts w:cs="Arial"/>
          <w:color w:val="000000"/>
          <w:sz w:val="24"/>
          <w:szCs w:val="24"/>
        </w:rPr>
      </w:pPr>
    </w:p>
    <w:p w:rsidR="00947E87" w:rsidRDefault="00947E87">
      <w:pPr>
        <w:widowControl/>
        <w:pBdr>
          <w:bottom w:val="single" w:sz="12" w:space="1" w:color="auto"/>
        </w:pBdr>
        <w:jc w:val="right"/>
      </w:pPr>
      <w:r>
        <w:t>ontinue on separate sheet if necessary.</w:t>
      </w:r>
    </w:p>
    <w:p w:rsidR="00947E87" w:rsidRPr="002F1F2D" w:rsidRDefault="00947E87">
      <w:pPr>
        <w:widowControl/>
        <w:rPr>
          <w:b/>
        </w:rPr>
      </w:pPr>
      <w:r w:rsidRPr="002F1F2D">
        <w:rPr>
          <w:b/>
        </w:rPr>
        <w:t>I agree to the above job description</w:t>
      </w:r>
    </w:p>
    <w:p w:rsidR="00947E87" w:rsidRPr="002F1F2D" w:rsidRDefault="00947E87">
      <w:pPr>
        <w:widowControl/>
        <w:rPr>
          <w:b/>
        </w:rPr>
      </w:pPr>
    </w:p>
    <w:p w:rsidR="00947E87" w:rsidRPr="002F1F2D" w:rsidRDefault="00947E87">
      <w:pPr>
        <w:widowControl/>
        <w:rPr>
          <w:b/>
        </w:rPr>
      </w:pPr>
      <w:r w:rsidRPr="002F1F2D">
        <w:rPr>
          <w:b/>
        </w:rPr>
        <w:t>Post Holder………………………………………………………………</w:t>
      </w:r>
      <w:r w:rsidRPr="002F1F2D">
        <w:rPr>
          <w:b/>
        </w:rPr>
        <w:tab/>
        <w:t>Date………………….</w:t>
      </w:r>
    </w:p>
    <w:p w:rsidR="00FF2444" w:rsidRPr="002F1F2D" w:rsidRDefault="00FF2444">
      <w:pPr>
        <w:widowControl/>
        <w:rPr>
          <w:b/>
        </w:rPr>
      </w:pPr>
    </w:p>
    <w:p w:rsidR="00FF2444" w:rsidRPr="002F1F2D" w:rsidRDefault="00FF2444">
      <w:pPr>
        <w:widowControl/>
        <w:rPr>
          <w:b/>
        </w:rPr>
      </w:pPr>
    </w:p>
    <w:p w:rsidR="0089044D" w:rsidRPr="00A47521" w:rsidRDefault="001F550A" w:rsidP="00A47521">
      <w:pPr>
        <w:widowControl/>
        <w:rPr>
          <w:b/>
        </w:rPr>
      </w:pPr>
      <w:r>
        <w:rPr>
          <w:b/>
        </w:rPr>
        <w:t>Di</w:t>
      </w:r>
      <w:r w:rsidR="00947E87" w:rsidRPr="002F1F2D">
        <w:rPr>
          <w:b/>
        </w:rPr>
        <w:t>rector / Chief Officer</w:t>
      </w:r>
      <w:r w:rsidR="00A47521">
        <w:rPr>
          <w:b/>
        </w:rPr>
        <w:t>…………………………………………………</w:t>
      </w:r>
      <w:r w:rsidR="00A47521">
        <w:rPr>
          <w:b/>
        </w:rPr>
        <w:tab/>
        <w:t>Date……………</w:t>
      </w:r>
      <w:r w:rsidR="00AC575A">
        <w:rPr>
          <w:b/>
        </w:rPr>
        <w:t>…….</w:t>
      </w:r>
    </w:p>
    <w:p w:rsidR="00721BD8" w:rsidRDefault="00721BD8" w:rsidP="00721BD8">
      <w:pPr>
        <w:widowControl/>
        <w:pBdr>
          <w:bottom w:val="single" w:sz="12" w:space="1" w:color="auto"/>
        </w:pBdr>
        <w:jc w:val="center"/>
        <w:rPr>
          <w:b/>
          <w:sz w:val="28"/>
          <w:szCs w:val="28"/>
        </w:rPr>
      </w:pPr>
    </w:p>
    <w:p w:rsidR="00375471" w:rsidRDefault="00A61DF7" w:rsidP="00721BD8">
      <w:pPr>
        <w:widowControl/>
        <w:pBdr>
          <w:bottom w:val="single" w:sz="12" w:space="1" w:color="auto"/>
        </w:pBdr>
        <w:jc w:val="center"/>
        <w:rPr>
          <w:b/>
          <w:sz w:val="28"/>
          <w:szCs w:val="28"/>
        </w:rPr>
      </w:pPr>
      <w:r>
        <w:rPr>
          <w:b/>
          <w:sz w:val="28"/>
          <w:szCs w:val="28"/>
        </w:rPr>
        <w:br w:type="page"/>
      </w:r>
    </w:p>
    <w:p w:rsidR="00A61DF7" w:rsidRDefault="007750EE" w:rsidP="00A61DF7">
      <w:pPr>
        <w:widowControl/>
        <w:pBdr>
          <w:bottom w:val="single" w:sz="12" w:space="1" w:color="auto"/>
        </w:pBdr>
        <w:rPr>
          <w:b/>
          <w:sz w:val="28"/>
          <w:szCs w:val="28"/>
        </w:rPr>
      </w:pPr>
      <w:r>
        <w:rPr>
          <w:noProof/>
          <w:snapToGrid/>
          <w:sz w:val="22"/>
          <w:szCs w:val="22"/>
          <w:lang w:eastAsia="en-GB"/>
        </w:rPr>
        <w:drawing>
          <wp:inline distT="0" distB="0" distL="0" distR="0">
            <wp:extent cx="819150" cy="8382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819150" cy="838200"/>
                    </a:xfrm>
                    <a:prstGeom prst="rect">
                      <a:avLst/>
                    </a:prstGeom>
                    <a:noFill/>
                    <a:ln w="9525">
                      <a:noFill/>
                      <a:miter lim="800000"/>
                      <a:headEnd/>
                      <a:tailEnd/>
                    </a:ln>
                  </pic:spPr>
                </pic:pic>
              </a:graphicData>
            </a:graphic>
          </wp:inline>
        </w:drawing>
      </w:r>
    </w:p>
    <w:p w:rsidR="00375471" w:rsidRDefault="00375471" w:rsidP="00721BD8">
      <w:pPr>
        <w:widowControl/>
        <w:pBdr>
          <w:bottom w:val="single" w:sz="12" w:space="1" w:color="auto"/>
        </w:pBdr>
        <w:jc w:val="center"/>
        <w:rPr>
          <w:b/>
          <w:sz w:val="28"/>
          <w:szCs w:val="28"/>
        </w:rPr>
      </w:pPr>
    </w:p>
    <w:p w:rsidR="001B2B78" w:rsidRDefault="001B2B78" w:rsidP="001F550A">
      <w:pPr>
        <w:widowControl/>
        <w:pBdr>
          <w:bottom w:val="single" w:sz="12" w:space="1" w:color="auto"/>
        </w:pBdr>
        <w:rPr>
          <w:b/>
          <w:sz w:val="28"/>
          <w:szCs w:val="28"/>
        </w:rPr>
      </w:pPr>
    </w:p>
    <w:p w:rsidR="00720A26" w:rsidRDefault="00721BD8" w:rsidP="001F550A">
      <w:pPr>
        <w:widowControl/>
        <w:pBdr>
          <w:bottom w:val="single" w:sz="12" w:space="1" w:color="auto"/>
        </w:pBdr>
        <w:rPr>
          <w:b/>
          <w:sz w:val="28"/>
          <w:szCs w:val="28"/>
        </w:rPr>
      </w:pPr>
      <w:r>
        <w:rPr>
          <w:b/>
          <w:sz w:val="28"/>
          <w:szCs w:val="28"/>
        </w:rPr>
        <w:t>S</w:t>
      </w:r>
      <w:r w:rsidR="001F550A">
        <w:rPr>
          <w:b/>
          <w:sz w:val="28"/>
          <w:szCs w:val="28"/>
        </w:rPr>
        <w:t xml:space="preserve">ELECTION CRITERIA/PERSON SPECIFICATION </w:t>
      </w:r>
    </w:p>
    <w:tbl>
      <w:tblPr>
        <w:tblW w:w="10530" w:type="dxa"/>
        <w:tblInd w:w="-25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0"/>
        <w:gridCol w:w="8100"/>
      </w:tblGrid>
      <w:tr w:rsidR="00721BD8" w:rsidRPr="004C5CE8" w:rsidTr="00647167">
        <w:tc>
          <w:tcPr>
            <w:tcW w:w="2430" w:type="dxa"/>
            <w:tcBorders>
              <w:right w:val="single" w:sz="12" w:space="0" w:color="auto"/>
            </w:tcBorders>
            <w:shd w:val="clear" w:color="auto" w:fill="DBE5F1"/>
          </w:tcPr>
          <w:p w:rsidR="00721BD8" w:rsidRPr="004C5CE8" w:rsidRDefault="00721BD8" w:rsidP="00300066">
            <w:pPr>
              <w:widowControl/>
              <w:spacing w:line="360" w:lineRule="auto"/>
              <w:rPr>
                <w:b/>
                <w:sz w:val="22"/>
                <w:szCs w:val="22"/>
              </w:rPr>
            </w:pPr>
            <w:r w:rsidRPr="004C5CE8">
              <w:rPr>
                <w:b/>
                <w:sz w:val="22"/>
                <w:szCs w:val="22"/>
              </w:rPr>
              <w:t>Job Title</w:t>
            </w:r>
            <w:r w:rsidR="005E406D">
              <w:rPr>
                <w:b/>
                <w:sz w:val="22"/>
                <w:szCs w:val="22"/>
              </w:rPr>
              <w:t>:</w:t>
            </w:r>
          </w:p>
        </w:tc>
        <w:tc>
          <w:tcPr>
            <w:tcW w:w="8100" w:type="dxa"/>
            <w:tcBorders>
              <w:top w:val="single" w:sz="12" w:space="0" w:color="auto"/>
              <w:left w:val="single" w:sz="12" w:space="0" w:color="auto"/>
              <w:bottom w:val="single" w:sz="12" w:space="0" w:color="auto"/>
            </w:tcBorders>
            <w:shd w:val="clear" w:color="auto" w:fill="auto"/>
          </w:tcPr>
          <w:p w:rsidR="00721BD8" w:rsidRPr="004C5CE8" w:rsidRDefault="00E538D8" w:rsidP="00300066">
            <w:pPr>
              <w:widowControl/>
              <w:spacing w:line="360" w:lineRule="auto"/>
              <w:rPr>
                <w:sz w:val="22"/>
                <w:szCs w:val="22"/>
              </w:rPr>
            </w:pPr>
            <w:r>
              <w:rPr>
                <w:sz w:val="22"/>
                <w:szCs w:val="22"/>
              </w:rPr>
              <w:t>Community Engagement Officer</w:t>
            </w:r>
          </w:p>
        </w:tc>
      </w:tr>
    </w:tbl>
    <w:p w:rsidR="0050669C" w:rsidRDefault="0050669C" w:rsidP="00720A26">
      <w:pPr>
        <w:rPr>
          <w:sz w:val="22"/>
          <w:szCs w:val="22"/>
        </w:rPr>
      </w:pPr>
    </w:p>
    <w:p w:rsidR="00647167" w:rsidRPr="00647167" w:rsidRDefault="00647167" w:rsidP="00647167">
      <w:pPr>
        <w:ind w:left="-360"/>
        <w:jc w:val="both"/>
        <w:rPr>
          <w:b/>
          <w:sz w:val="22"/>
          <w:szCs w:val="22"/>
        </w:rPr>
      </w:pPr>
      <w:r w:rsidRPr="00647167">
        <w:rPr>
          <w:b/>
          <w:sz w:val="22"/>
          <w:szCs w:val="22"/>
        </w:rPr>
        <w:t xml:space="preserve">Conditions to Note </w:t>
      </w:r>
      <w:r w:rsidR="001F550A">
        <w:rPr>
          <w:b/>
          <w:sz w:val="22"/>
          <w:szCs w:val="22"/>
        </w:rPr>
        <w:t>:</w:t>
      </w:r>
    </w:p>
    <w:p w:rsidR="00647167" w:rsidRPr="00647167" w:rsidRDefault="00647167" w:rsidP="00647167">
      <w:pPr>
        <w:ind w:left="-360"/>
        <w:jc w:val="both"/>
        <w:rPr>
          <w:sz w:val="22"/>
          <w:szCs w:val="22"/>
        </w:rPr>
      </w:pPr>
    </w:p>
    <w:p w:rsidR="00647167" w:rsidRDefault="00647167" w:rsidP="001F550A">
      <w:pPr>
        <w:ind w:left="-360" w:right="-620"/>
        <w:jc w:val="both"/>
        <w:rPr>
          <w:sz w:val="22"/>
          <w:szCs w:val="22"/>
        </w:rPr>
      </w:pPr>
      <w:r w:rsidRPr="00647167">
        <w:rPr>
          <w:b/>
          <w:sz w:val="22"/>
          <w:szCs w:val="22"/>
        </w:rPr>
        <w:t>Candidates</w:t>
      </w:r>
      <w:r w:rsidRPr="00647167">
        <w:rPr>
          <w:sz w:val="22"/>
          <w:szCs w:val="22"/>
        </w:rPr>
        <w:t xml:space="preserve">: </w:t>
      </w:r>
    </w:p>
    <w:p w:rsidR="00647167" w:rsidRPr="00647167" w:rsidRDefault="00647167" w:rsidP="001F550A">
      <w:pPr>
        <w:ind w:left="-360" w:right="-620"/>
        <w:jc w:val="both"/>
        <w:rPr>
          <w:sz w:val="22"/>
          <w:szCs w:val="22"/>
        </w:rPr>
      </w:pPr>
      <w:r w:rsidRPr="00647167">
        <w:rPr>
          <w:sz w:val="22"/>
          <w:szCs w:val="22"/>
        </w:rPr>
        <w:t xml:space="preserve">When completing your application form, please address your answers directly to each of the selection criteria </w:t>
      </w:r>
      <w:r>
        <w:rPr>
          <w:sz w:val="22"/>
          <w:szCs w:val="22"/>
        </w:rPr>
        <w:t>below</w:t>
      </w:r>
      <w:r w:rsidRPr="00647167">
        <w:rPr>
          <w:sz w:val="22"/>
          <w:szCs w:val="22"/>
        </w:rPr>
        <w:t>. This enables the panel to assess your ability to meet each criterion. It</w:t>
      </w:r>
      <w:r>
        <w:rPr>
          <w:sz w:val="22"/>
          <w:szCs w:val="22"/>
        </w:rPr>
        <w:t>’s</w:t>
      </w:r>
      <w:r w:rsidRPr="00647167">
        <w:rPr>
          <w:sz w:val="22"/>
          <w:szCs w:val="22"/>
        </w:rPr>
        <w:t xml:space="preserve"> essential that you give at least one example of yo</w:t>
      </w:r>
      <w:r w:rsidR="00D43623">
        <w:rPr>
          <w:sz w:val="22"/>
          <w:szCs w:val="22"/>
        </w:rPr>
        <w:t>ur ability to meet each of the 4</w:t>
      </w:r>
      <w:r w:rsidRPr="00647167">
        <w:rPr>
          <w:sz w:val="22"/>
          <w:szCs w:val="22"/>
        </w:rPr>
        <w:t xml:space="preserve"> Values and Behaviours: </w:t>
      </w:r>
      <w:r w:rsidR="00D43623">
        <w:rPr>
          <w:sz w:val="22"/>
          <w:szCs w:val="22"/>
        </w:rPr>
        <w:t>Productive</w:t>
      </w:r>
      <w:r w:rsidRPr="00647167">
        <w:rPr>
          <w:sz w:val="22"/>
          <w:szCs w:val="22"/>
        </w:rPr>
        <w:t xml:space="preserve">, </w:t>
      </w:r>
      <w:r w:rsidR="00D43623">
        <w:rPr>
          <w:sz w:val="22"/>
          <w:szCs w:val="22"/>
        </w:rPr>
        <w:t>Ambitious</w:t>
      </w:r>
      <w:r w:rsidRPr="00647167">
        <w:rPr>
          <w:sz w:val="22"/>
          <w:szCs w:val="22"/>
        </w:rPr>
        <w:t>,</w:t>
      </w:r>
      <w:r w:rsidR="00D43623">
        <w:rPr>
          <w:sz w:val="22"/>
          <w:szCs w:val="22"/>
        </w:rPr>
        <w:t xml:space="preserve"> Collaborative and Enterprising</w:t>
      </w:r>
      <w:r w:rsidRPr="00647167">
        <w:rPr>
          <w:sz w:val="22"/>
          <w:szCs w:val="22"/>
        </w:rPr>
        <w:t xml:space="preserve">. </w:t>
      </w:r>
    </w:p>
    <w:p w:rsidR="00647167" w:rsidRPr="00647167" w:rsidRDefault="00647167" w:rsidP="001F550A">
      <w:pPr>
        <w:ind w:left="-360" w:right="-620"/>
        <w:jc w:val="both"/>
        <w:rPr>
          <w:sz w:val="22"/>
          <w:szCs w:val="22"/>
        </w:rPr>
      </w:pPr>
    </w:p>
    <w:p w:rsidR="00647167" w:rsidRDefault="00647167" w:rsidP="001F550A">
      <w:pPr>
        <w:ind w:left="-360" w:right="-620"/>
        <w:jc w:val="both"/>
        <w:rPr>
          <w:sz w:val="22"/>
          <w:szCs w:val="22"/>
        </w:rPr>
      </w:pPr>
      <w:r w:rsidRPr="00647167">
        <w:rPr>
          <w:b/>
          <w:sz w:val="22"/>
          <w:szCs w:val="22"/>
        </w:rPr>
        <w:t>Recruiting Managers</w:t>
      </w:r>
      <w:r w:rsidRPr="00647167">
        <w:rPr>
          <w:sz w:val="22"/>
          <w:szCs w:val="22"/>
        </w:rPr>
        <w:t xml:space="preserve">: </w:t>
      </w:r>
    </w:p>
    <w:p w:rsidR="00647167" w:rsidRPr="00647167" w:rsidRDefault="00647167" w:rsidP="001F550A">
      <w:pPr>
        <w:ind w:left="-360" w:right="-620"/>
        <w:jc w:val="both"/>
        <w:rPr>
          <w:sz w:val="22"/>
          <w:szCs w:val="22"/>
        </w:rPr>
      </w:pPr>
      <w:r w:rsidRPr="00647167">
        <w:rPr>
          <w:sz w:val="22"/>
          <w:szCs w:val="22"/>
        </w:rPr>
        <w:t>The following values and behaviours are essential criteria in each post and must be addressed directly by candidates. The Guidance Notes on values and behaviours for managers give example questions to probe candidates in the interview and application stages of the recruitment process.</w:t>
      </w:r>
    </w:p>
    <w:p w:rsidR="00647167" w:rsidRPr="00647167" w:rsidRDefault="00647167" w:rsidP="001F550A">
      <w:pPr>
        <w:ind w:left="-360" w:right="-620"/>
        <w:jc w:val="both"/>
        <w:rPr>
          <w:sz w:val="22"/>
          <w:szCs w:val="22"/>
        </w:rPr>
      </w:pPr>
    </w:p>
    <w:p w:rsidR="00647167" w:rsidRPr="00647167" w:rsidRDefault="00647167" w:rsidP="001F550A">
      <w:pPr>
        <w:ind w:left="-360" w:right="-620"/>
        <w:jc w:val="both"/>
        <w:rPr>
          <w:b/>
          <w:sz w:val="22"/>
          <w:szCs w:val="22"/>
        </w:rPr>
      </w:pPr>
      <w:r w:rsidRPr="00647167">
        <w:rPr>
          <w:b/>
          <w:sz w:val="22"/>
          <w:szCs w:val="22"/>
        </w:rPr>
        <w:t>Values &amp; Behaviours</w:t>
      </w:r>
    </w:p>
    <w:p w:rsidR="00647167" w:rsidRDefault="00647167" w:rsidP="001F550A">
      <w:pPr>
        <w:tabs>
          <w:tab w:val="left" w:pos="1305"/>
        </w:tabs>
        <w:ind w:left="-360" w:right="-620"/>
        <w:jc w:val="both"/>
        <w:rPr>
          <w:sz w:val="22"/>
          <w:szCs w:val="22"/>
        </w:rPr>
      </w:pPr>
      <w:r w:rsidRPr="00647167">
        <w:rPr>
          <w:sz w:val="22"/>
          <w:szCs w:val="22"/>
        </w:rPr>
        <w:t xml:space="preserve">The </w:t>
      </w:r>
      <w:r w:rsidR="001C7801">
        <w:rPr>
          <w:sz w:val="22"/>
          <w:szCs w:val="22"/>
        </w:rPr>
        <w:t xml:space="preserve">Royal Borough of Kensington and Chelsea </w:t>
      </w:r>
      <w:r w:rsidRPr="00647167">
        <w:rPr>
          <w:sz w:val="22"/>
          <w:szCs w:val="22"/>
        </w:rPr>
        <w:t>ha</w:t>
      </w:r>
      <w:r w:rsidR="00D43623">
        <w:rPr>
          <w:sz w:val="22"/>
          <w:szCs w:val="22"/>
        </w:rPr>
        <w:t>s identified 4</w:t>
      </w:r>
      <w:r w:rsidRPr="00647167">
        <w:rPr>
          <w:sz w:val="22"/>
          <w:szCs w:val="22"/>
        </w:rPr>
        <w:t xml:space="preserve"> key behaviours and values which should be demonstrated by all council employees. Successful candidates will show the ability to meet these behaviours. Candidates applying for managerial/leadership roles should also demonstrate two additional leadership behaviours.</w:t>
      </w:r>
    </w:p>
    <w:tbl>
      <w:tblPr>
        <w:tblW w:w="10530" w:type="dxa"/>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260"/>
        <w:gridCol w:w="9270"/>
      </w:tblGrid>
      <w:tr w:rsidR="00BD6DB7" w:rsidRPr="00ED5D79" w:rsidTr="0083260B">
        <w:trPr>
          <w:trHeight w:val="1259"/>
        </w:trPr>
        <w:tc>
          <w:tcPr>
            <w:tcW w:w="1260"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A</w:t>
            </w:r>
          </w:p>
          <w:p w:rsidR="00BD6DB7" w:rsidRPr="00ED5D79" w:rsidRDefault="00BD6DB7" w:rsidP="004F1FE0">
            <w:pPr>
              <w:jc w:val="center"/>
              <w:rPr>
                <w:rFonts w:cs="Arial"/>
                <w:b/>
                <w:sz w:val="18"/>
                <w:szCs w:val="18"/>
              </w:rPr>
            </w:pPr>
          </w:p>
        </w:tc>
        <w:tc>
          <w:tcPr>
            <w:tcW w:w="9270" w:type="dxa"/>
          </w:tcPr>
          <w:p w:rsidR="008772A8" w:rsidRDefault="008772A8" w:rsidP="004F1FE0">
            <w:pPr>
              <w:rPr>
                <w:rFonts w:cs="Arial"/>
                <w:snapToGrid/>
              </w:rPr>
            </w:pPr>
          </w:p>
          <w:p w:rsidR="00BD6DB7" w:rsidRPr="0018592D" w:rsidRDefault="00BD6DB7" w:rsidP="004F1FE0">
            <w:pPr>
              <w:rPr>
                <w:rFonts w:cs="Arial"/>
                <w:b/>
                <w:sz w:val="22"/>
                <w:szCs w:val="22"/>
              </w:rPr>
            </w:pPr>
            <w:r w:rsidRPr="0018592D">
              <w:rPr>
                <w:rFonts w:cs="Arial"/>
                <w:b/>
                <w:sz w:val="22"/>
                <w:szCs w:val="22"/>
              </w:rPr>
              <w:t>Equal Opportunities</w:t>
            </w:r>
          </w:p>
          <w:p w:rsidR="00BD6DB7" w:rsidRPr="005F34F7" w:rsidRDefault="00BD6DB7" w:rsidP="004F1FE0">
            <w:pPr>
              <w:rPr>
                <w:rFonts w:cs="Arial"/>
              </w:rPr>
            </w:pPr>
            <w:r w:rsidRPr="005F34F7">
              <w:rPr>
                <w:rFonts w:cs="Arial"/>
              </w:rPr>
              <w:t>Demonstrate an understanding of and commitment to Council policies in relation to Equal Opportunity, Customer Care and service delivery, and the ability to implement these policies in the workplace.</w:t>
            </w:r>
          </w:p>
          <w:p w:rsidR="00BD6DB7" w:rsidRPr="005F34F7" w:rsidRDefault="00BD6DB7" w:rsidP="004F1FE0">
            <w:pPr>
              <w:rPr>
                <w:rFonts w:cs="Arial"/>
              </w:rPr>
            </w:pPr>
          </w:p>
        </w:tc>
      </w:tr>
      <w:tr w:rsidR="00BD6DB7" w:rsidRPr="00ED5D79" w:rsidTr="0083260B">
        <w:trPr>
          <w:trHeight w:val="2139"/>
        </w:trPr>
        <w:tc>
          <w:tcPr>
            <w:tcW w:w="1260"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B</w:t>
            </w:r>
          </w:p>
          <w:p w:rsidR="00BD6DB7" w:rsidRPr="00ED5D79" w:rsidRDefault="00BD6DB7" w:rsidP="004F1FE0">
            <w:pPr>
              <w:jc w:val="center"/>
              <w:rPr>
                <w:rFonts w:cs="Arial"/>
                <w:b/>
                <w:sz w:val="18"/>
                <w:szCs w:val="18"/>
              </w:rPr>
            </w:pPr>
          </w:p>
        </w:tc>
        <w:tc>
          <w:tcPr>
            <w:tcW w:w="9270" w:type="dxa"/>
          </w:tcPr>
          <w:p w:rsidR="00BD6DB7" w:rsidRPr="005F34F7" w:rsidRDefault="00BD6DB7" w:rsidP="004F1FE0">
            <w:pPr>
              <w:rPr>
                <w:rFonts w:cs="Arial"/>
                <w:b/>
              </w:rPr>
            </w:pPr>
          </w:p>
          <w:p w:rsidR="00BD6DB7" w:rsidRPr="0018592D" w:rsidRDefault="00AE0ECF" w:rsidP="004F1FE0">
            <w:pPr>
              <w:rPr>
                <w:rFonts w:cs="Arial"/>
                <w:b/>
                <w:sz w:val="22"/>
                <w:szCs w:val="22"/>
              </w:rPr>
            </w:pPr>
            <w:r>
              <w:rPr>
                <w:rFonts w:cs="Arial"/>
                <w:b/>
                <w:sz w:val="22"/>
                <w:szCs w:val="22"/>
              </w:rPr>
              <w:t>Qualifications:</w:t>
            </w:r>
          </w:p>
          <w:p w:rsidR="00BD6DB7" w:rsidRPr="0018592D" w:rsidRDefault="00BD6DB7" w:rsidP="004F1FE0">
            <w:pPr>
              <w:rPr>
                <w:rFonts w:cs="Arial"/>
                <w:b/>
                <w:sz w:val="22"/>
                <w:szCs w:val="22"/>
              </w:rPr>
            </w:pPr>
          </w:p>
          <w:p w:rsidR="005F34F7" w:rsidRPr="0018592D" w:rsidRDefault="005F34F7" w:rsidP="004F1FE0">
            <w:pPr>
              <w:rPr>
                <w:rFonts w:cs="Arial"/>
                <w:b/>
                <w:sz w:val="22"/>
                <w:szCs w:val="22"/>
              </w:rPr>
            </w:pPr>
            <w:r w:rsidRPr="0018592D">
              <w:rPr>
                <w:rFonts w:cs="Arial"/>
                <w:b/>
                <w:sz w:val="22"/>
                <w:szCs w:val="22"/>
              </w:rPr>
              <w:t xml:space="preserve">Essential: </w:t>
            </w:r>
          </w:p>
          <w:p w:rsidR="005F34F7" w:rsidRPr="00E538D8" w:rsidRDefault="00E538D8" w:rsidP="005F34F7">
            <w:pPr>
              <w:numPr>
                <w:ilvl w:val="0"/>
                <w:numId w:val="5"/>
              </w:numPr>
              <w:rPr>
                <w:rFonts w:cs="Arial"/>
                <w:sz w:val="22"/>
                <w:szCs w:val="22"/>
              </w:rPr>
            </w:pPr>
            <w:r w:rsidRPr="00E538D8">
              <w:rPr>
                <w:rFonts w:cs="Arial"/>
                <w:sz w:val="22"/>
                <w:szCs w:val="22"/>
              </w:rPr>
              <w:t>Degree level or equivalent</w:t>
            </w:r>
          </w:p>
          <w:p w:rsidR="005F34F7" w:rsidRPr="0018592D" w:rsidRDefault="005F34F7" w:rsidP="00E538D8">
            <w:pPr>
              <w:ind w:left="1080"/>
              <w:rPr>
                <w:rFonts w:cs="Arial"/>
                <w:b/>
                <w:sz w:val="22"/>
                <w:szCs w:val="22"/>
              </w:rPr>
            </w:pPr>
          </w:p>
          <w:p w:rsidR="005F34F7" w:rsidRPr="0018592D" w:rsidRDefault="005F34F7" w:rsidP="005F34F7">
            <w:pPr>
              <w:rPr>
                <w:rFonts w:cs="Arial"/>
                <w:b/>
                <w:sz w:val="22"/>
                <w:szCs w:val="22"/>
              </w:rPr>
            </w:pPr>
            <w:r w:rsidRPr="0018592D">
              <w:rPr>
                <w:rFonts w:cs="Arial"/>
                <w:b/>
                <w:sz w:val="22"/>
                <w:szCs w:val="22"/>
              </w:rPr>
              <w:t>Desirable:</w:t>
            </w:r>
          </w:p>
          <w:p w:rsidR="005F34F7" w:rsidRPr="005F34F7" w:rsidRDefault="005F34F7" w:rsidP="00E538D8">
            <w:pPr>
              <w:ind w:left="1080"/>
              <w:rPr>
                <w:rFonts w:cs="Arial"/>
                <w:b/>
              </w:rPr>
            </w:pPr>
          </w:p>
        </w:tc>
      </w:tr>
      <w:tr w:rsidR="00BD6DB7" w:rsidRPr="00ED5D79" w:rsidTr="0083260B">
        <w:tc>
          <w:tcPr>
            <w:tcW w:w="1260"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C</w:t>
            </w:r>
          </w:p>
          <w:p w:rsidR="00BD6DB7" w:rsidRPr="00ED5D79" w:rsidRDefault="00BD6DB7" w:rsidP="004F1FE0">
            <w:pPr>
              <w:jc w:val="center"/>
              <w:rPr>
                <w:rFonts w:cs="Arial"/>
                <w:b/>
                <w:sz w:val="18"/>
                <w:szCs w:val="18"/>
              </w:rPr>
            </w:pPr>
          </w:p>
        </w:tc>
        <w:tc>
          <w:tcPr>
            <w:tcW w:w="9270" w:type="dxa"/>
          </w:tcPr>
          <w:p w:rsidR="00BD6DB7" w:rsidRPr="005F34F7" w:rsidRDefault="00BD6DB7" w:rsidP="004F1FE0">
            <w:pPr>
              <w:rPr>
                <w:rFonts w:cs="Arial"/>
                <w:b/>
              </w:rPr>
            </w:pPr>
          </w:p>
          <w:p w:rsidR="00BD6DB7" w:rsidRPr="00E538D8" w:rsidRDefault="00BD6DB7" w:rsidP="004F1FE0">
            <w:pPr>
              <w:rPr>
                <w:rFonts w:cs="Arial"/>
                <w:b/>
                <w:sz w:val="22"/>
                <w:szCs w:val="22"/>
              </w:rPr>
            </w:pPr>
            <w:r w:rsidRPr="0018592D">
              <w:rPr>
                <w:rFonts w:cs="Arial"/>
                <w:b/>
                <w:sz w:val="22"/>
                <w:szCs w:val="22"/>
              </w:rPr>
              <w:t>Knowledge &amp; Experience</w:t>
            </w:r>
            <w:r w:rsidR="00AE0ECF">
              <w:rPr>
                <w:rFonts w:cs="Arial"/>
                <w:b/>
                <w:sz w:val="22"/>
                <w:szCs w:val="22"/>
              </w:rPr>
              <w:t>:</w:t>
            </w:r>
          </w:p>
          <w:p w:rsidR="00E538D8" w:rsidRPr="00E538D8" w:rsidRDefault="00E538D8" w:rsidP="004F1FE0">
            <w:pPr>
              <w:numPr>
                <w:ilvl w:val="0"/>
                <w:numId w:val="5"/>
              </w:numPr>
              <w:rPr>
                <w:rFonts w:cs="Arial"/>
                <w:sz w:val="22"/>
                <w:szCs w:val="22"/>
              </w:rPr>
            </w:pPr>
            <w:r w:rsidRPr="00E538D8">
              <w:rPr>
                <w:rFonts w:cs="Arial"/>
                <w:sz w:val="22"/>
                <w:szCs w:val="22"/>
              </w:rPr>
              <w:t>Knowledge of Victorian and/or Islamic Art, Architecture and Design</w:t>
            </w:r>
          </w:p>
          <w:p w:rsidR="00E538D8" w:rsidRPr="00E538D8" w:rsidRDefault="00E538D8" w:rsidP="004F1FE0">
            <w:pPr>
              <w:numPr>
                <w:ilvl w:val="0"/>
                <w:numId w:val="5"/>
              </w:numPr>
              <w:rPr>
                <w:rFonts w:cs="Arial"/>
                <w:sz w:val="22"/>
                <w:szCs w:val="22"/>
              </w:rPr>
            </w:pPr>
            <w:r w:rsidRPr="00E538D8">
              <w:rPr>
                <w:rFonts w:cs="Arial"/>
                <w:sz w:val="22"/>
                <w:szCs w:val="22"/>
              </w:rPr>
              <w:t>Excellent written and verbal communication</w:t>
            </w:r>
          </w:p>
          <w:p w:rsidR="00E538D8" w:rsidRPr="00E538D8" w:rsidRDefault="00E538D8" w:rsidP="00E538D8">
            <w:pPr>
              <w:rPr>
                <w:rFonts w:cs="Arial"/>
                <w:sz w:val="22"/>
                <w:szCs w:val="22"/>
              </w:rPr>
            </w:pPr>
          </w:p>
          <w:p w:rsidR="004F1FE0" w:rsidRPr="00E538D8" w:rsidRDefault="00E538D8" w:rsidP="004F1FE0">
            <w:pPr>
              <w:numPr>
                <w:ilvl w:val="0"/>
                <w:numId w:val="5"/>
              </w:numPr>
              <w:rPr>
                <w:rFonts w:cs="Arial"/>
                <w:sz w:val="22"/>
                <w:szCs w:val="22"/>
              </w:rPr>
            </w:pPr>
            <w:r w:rsidRPr="00E538D8">
              <w:rPr>
                <w:rFonts w:cs="Arial"/>
                <w:sz w:val="22"/>
                <w:szCs w:val="22"/>
              </w:rPr>
              <w:t>Experience of delivering learning and engagement activities to diverse audiences, ideally in a museum/heritage environment (essential)</w:t>
            </w:r>
          </w:p>
          <w:p w:rsidR="004F1FE0" w:rsidRPr="00E538D8" w:rsidRDefault="00E538D8" w:rsidP="004F1FE0">
            <w:pPr>
              <w:numPr>
                <w:ilvl w:val="0"/>
                <w:numId w:val="5"/>
              </w:numPr>
              <w:rPr>
                <w:rFonts w:cs="Arial"/>
                <w:sz w:val="22"/>
                <w:szCs w:val="22"/>
              </w:rPr>
            </w:pPr>
            <w:r w:rsidRPr="00E538D8">
              <w:rPr>
                <w:rFonts w:cs="Arial"/>
                <w:sz w:val="22"/>
                <w:szCs w:val="22"/>
              </w:rPr>
              <w:t>Experience of working independently and as part of a small team (desirable)</w:t>
            </w:r>
          </w:p>
          <w:p w:rsidR="00E538D8" w:rsidRPr="00E538D8" w:rsidRDefault="00E538D8" w:rsidP="004F1FE0">
            <w:pPr>
              <w:numPr>
                <w:ilvl w:val="0"/>
                <w:numId w:val="5"/>
              </w:numPr>
              <w:rPr>
                <w:rFonts w:cs="Arial"/>
                <w:sz w:val="22"/>
                <w:szCs w:val="22"/>
              </w:rPr>
            </w:pPr>
            <w:r w:rsidRPr="00E538D8">
              <w:rPr>
                <w:rFonts w:cs="Arial"/>
                <w:sz w:val="22"/>
                <w:szCs w:val="22"/>
              </w:rPr>
              <w:t>Experience of working with social media (desirable)</w:t>
            </w:r>
          </w:p>
          <w:p w:rsidR="00E538D8" w:rsidRPr="00E538D8" w:rsidRDefault="00E538D8" w:rsidP="004F1FE0">
            <w:pPr>
              <w:numPr>
                <w:ilvl w:val="0"/>
                <w:numId w:val="5"/>
              </w:numPr>
              <w:rPr>
                <w:rFonts w:cs="Arial"/>
                <w:sz w:val="22"/>
                <w:szCs w:val="22"/>
              </w:rPr>
            </w:pPr>
            <w:r w:rsidRPr="00E538D8">
              <w:rPr>
                <w:rFonts w:cs="Arial"/>
                <w:sz w:val="22"/>
                <w:szCs w:val="22"/>
              </w:rPr>
              <w:t>Experience of working with volunteers (desirable)</w:t>
            </w:r>
          </w:p>
          <w:p w:rsidR="00E538D8" w:rsidRPr="00E538D8" w:rsidRDefault="00E538D8" w:rsidP="004F1FE0">
            <w:pPr>
              <w:numPr>
                <w:ilvl w:val="0"/>
                <w:numId w:val="5"/>
              </w:numPr>
              <w:rPr>
                <w:rFonts w:cs="Arial"/>
                <w:sz w:val="22"/>
                <w:szCs w:val="22"/>
              </w:rPr>
            </w:pPr>
            <w:r w:rsidRPr="00E538D8">
              <w:rPr>
                <w:rFonts w:cs="Arial"/>
                <w:sz w:val="22"/>
                <w:szCs w:val="22"/>
              </w:rPr>
              <w:t>Experience of partnership working (essential)</w:t>
            </w:r>
          </w:p>
          <w:p w:rsidR="00E538D8" w:rsidRPr="00E538D8" w:rsidRDefault="00E538D8" w:rsidP="004F1FE0">
            <w:pPr>
              <w:numPr>
                <w:ilvl w:val="0"/>
                <w:numId w:val="5"/>
              </w:numPr>
              <w:rPr>
                <w:rFonts w:cs="Arial"/>
                <w:sz w:val="22"/>
                <w:szCs w:val="22"/>
              </w:rPr>
            </w:pPr>
            <w:r w:rsidRPr="00E538D8">
              <w:rPr>
                <w:rFonts w:cs="Arial"/>
                <w:sz w:val="22"/>
                <w:szCs w:val="22"/>
              </w:rPr>
              <w:t>Experience of successful project-based working and delivery (desirable)</w:t>
            </w:r>
          </w:p>
          <w:p w:rsidR="00BD6DB7" w:rsidRPr="00E538D8" w:rsidRDefault="00E538D8" w:rsidP="00616ABC">
            <w:pPr>
              <w:numPr>
                <w:ilvl w:val="0"/>
                <w:numId w:val="5"/>
              </w:numPr>
              <w:rPr>
                <w:rFonts w:cs="Arial"/>
                <w:b/>
              </w:rPr>
            </w:pPr>
            <w:r w:rsidRPr="00E538D8">
              <w:rPr>
                <w:rFonts w:cs="Arial"/>
                <w:sz w:val="22"/>
                <w:szCs w:val="22"/>
              </w:rPr>
              <w:t>Experience of health and well-being programmes (desirable)</w:t>
            </w:r>
            <w:r w:rsidR="00BD6DB7" w:rsidRPr="00E538D8">
              <w:rPr>
                <w:rFonts w:cs="Arial"/>
                <w:b/>
              </w:rPr>
              <w:t xml:space="preserve"> </w:t>
            </w:r>
          </w:p>
          <w:p w:rsidR="009D3EEA" w:rsidRPr="005F34F7" w:rsidRDefault="009D3EEA" w:rsidP="007750EE">
            <w:pPr>
              <w:rPr>
                <w:rFonts w:cs="Arial"/>
                <w:b/>
              </w:rPr>
            </w:pPr>
          </w:p>
        </w:tc>
      </w:tr>
      <w:tr w:rsidR="0018592D" w:rsidRPr="00ED5D79" w:rsidTr="00197B5E">
        <w:trPr>
          <w:trHeight w:val="321"/>
        </w:trPr>
        <w:tc>
          <w:tcPr>
            <w:tcW w:w="1260" w:type="dxa"/>
            <w:shd w:val="clear" w:color="auto" w:fill="EAF1DD"/>
          </w:tcPr>
          <w:p w:rsidR="0018592D" w:rsidRPr="0018592D" w:rsidRDefault="0018592D" w:rsidP="004F1FE0">
            <w:pPr>
              <w:jc w:val="center"/>
              <w:rPr>
                <w:rFonts w:cs="Arial"/>
                <w:b/>
                <w:sz w:val="24"/>
                <w:szCs w:val="24"/>
              </w:rPr>
            </w:pPr>
          </w:p>
        </w:tc>
        <w:tc>
          <w:tcPr>
            <w:tcW w:w="9270" w:type="dxa"/>
            <w:shd w:val="clear" w:color="auto" w:fill="EAF1DD"/>
          </w:tcPr>
          <w:p w:rsidR="0018592D" w:rsidRPr="0018592D" w:rsidRDefault="00AE0ECF" w:rsidP="004F1FE0">
            <w:pPr>
              <w:rPr>
                <w:rFonts w:cs="Arial"/>
                <w:b/>
                <w:sz w:val="24"/>
                <w:szCs w:val="24"/>
              </w:rPr>
            </w:pPr>
            <w:r>
              <w:rPr>
                <w:rFonts w:cs="Arial"/>
                <w:b/>
                <w:sz w:val="24"/>
                <w:szCs w:val="24"/>
              </w:rPr>
              <w:t xml:space="preserve">Our </w:t>
            </w:r>
            <w:r w:rsidR="0018592D" w:rsidRPr="0018592D">
              <w:rPr>
                <w:rFonts w:cs="Arial"/>
                <w:b/>
                <w:sz w:val="24"/>
                <w:szCs w:val="24"/>
              </w:rPr>
              <w:t xml:space="preserve">Values &amp; Behaviours </w:t>
            </w:r>
          </w:p>
        </w:tc>
      </w:tr>
      <w:tr w:rsidR="00BD6DB7" w:rsidRPr="00ED5D79" w:rsidTr="00524203">
        <w:trPr>
          <w:trHeight w:val="2481"/>
        </w:trPr>
        <w:tc>
          <w:tcPr>
            <w:tcW w:w="1260"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D</w:t>
            </w:r>
          </w:p>
        </w:tc>
        <w:tc>
          <w:tcPr>
            <w:tcW w:w="9270" w:type="dxa"/>
          </w:tcPr>
          <w:p w:rsidR="00AE0ECF" w:rsidRPr="00524203" w:rsidRDefault="006964A2" w:rsidP="0018592D">
            <w:pPr>
              <w:autoSpaceDE w:val="0"/>
              <w:autoSpaceDN w:val="0"/>
              <w:adjustRightInd w:val="0"/>
              <w:rPr>
                <w:rFonts w:cs="Arial"/>
                <w:b/>
                <w:bCs/>
                <w:color w:val="66CCFF"/>
                <w:u w:val="single"/>
                <w:lang w:eastAsia="en-GB"/>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65pt;margin-top:5.55pt;width:123.3pt;height:30.1pt;z-index:251655168;mso-position-horizontal-relative:text;mso-position-vertical-relative:text">
                  <v:imagedata r:id="rId13" o:title=""/>
                  <w10:wrap type="square"/>
                </v:shape>
                <o:OLEObject Type="Embed" ProgID="PBrush" ShapeID="_x0000_s1029" DrawAspect="Content" ObjectID="_1595320857" r:id="rId14"/>
              </w:object>
            </w:r>
          </w:p>
          <w:p w:rsidR="00951900" w:rsidRDefault="00951900" w:rsidP="00951900">
            <w:pPr>
              <w:pStyle w:val="Default"/>
            </w:pPr>
          </w:p>
          <w:p w:rsidR="00951900" w:rsidRDefault="00951900" w:rsidP="00951900">
            <w:pPr>
              <w:pStyle w:val="Default"/>
            </w:pPr>
          </w:p>
          <w:p w:rsidR="00951900" w:rsidRPr="00951900" w:rsidRDefault="00951900" w:rsidP="00951900">
            <w:pPr>
              <w:pStyle w:val="Default"/>
              <w:numPr>
                <w:ilvl w:val="0"/>
                <w:numId w:val="5"/>
              </w:numPr>
              <w:spacing w:after="68"/>
              <w:rPr>
                <w:rFonts w:ascii="Arial" w:hAnsi="Arial" w:cs="Arial"/>
                <w:b/>
                <w:bCs/>
                <w:snapToGrid w:val="0"/>
                <w:color w:val="66CCFF"/>
                <w:sz w:val="18"/>
                <w:szCs w:val="18"/>
              </w:rPr>
            </w:pPr>
            <w:r w:rsidRPr="00951900">
              <w:rPr>
                <w:rFonts w:ascii="Arial" w:hAnsi="Arial" w:cs="Arial"/>
                <w:b/>
                <w:bCs/>
                <w:snapToGrid w:val="0"/>
                <w:color w:val="66CCFF"/>
                <w:sz w:val="18"/>
                <w:szCs w:val="18"/>
              </w:rPr>
              <w:t xml:space="preserve">We show initiative, drive and determination to get the job done; and constantly to improve what we do. </w:t>
            </w:r>
          </w:p>
          <w:p w:rsidR="00951900" w:rsidRPr="00951900" w:rsidRDefault="00951900" w:rsidP="00951900">
            <w:pPr>
              <w:pStyle w:val="Default"/>
              <w:numPr>
                <w:ilvl w:val="0"/>
                <w:numId w:val="5"/>
              </w:numPr>
              <w:spacing w:after="68"/>
              <w:rPr>
                <w:rFonts w:ascii="Arial" w:hAnsi="Arial" w:cs="Arial"/>
                <w:b/>
                <w:bCs/>
                <w:snapToGrid w:val="0"/>
                <w:color w:val="66CCFF"/>
                <w:sz w:val="18"/>
                <w:szCs w:val="18"/>
              </w:rPr>
            </w:pPr>
            <w:r w:rsidRPr="00951900">
              <w:rPr>
                <w:rFonts w:ascii="Arial" w:hAnsi="Arial" w:cs="Arial"/>
                <w:b/>
                <w:bCs/>
                <w:snapToGrid w:val="0"/>
                <w:color w:val="66CCFF"/>
                <w:sz w:val="18"/>
                <w:szCs w:val="18"/>
              </w:rPr>
              <w:t xml:space="preserve">We determine the right course of action through listening to the needs of our customers </w:t>
            </w:r>
          </w:p>
          <w:p w:rsidR="00951900" w:rsidRPr="00951900" w:rsidRDefault="00951900" w:rsidP="00951900">
            <w:pPr>
              <w:pStyle w:val="Default"/>
              <w:numPr>
                <w:ilvl w:val="0"/>
                <w:numId w:val="5"/>
              </w:numPr>
              <w:spacing w:after="68"/>
              <w:rPr>
                <w:rFonts w:ascii="Arial" w:hAnsi="Arial" w:cs="Arial"/>
                <w:b/>
                <w:bCs/>
                <w:snapToGrid w:val="0"/>
                <w:color w:val="66CCFF"/>
                <w:sz w:val="18"/>
                <w:szCs w:val="18"/>
              </w:rPr>
            </w:pPr>
            <w:r w:rsidRPr="00951900">
              <w:rPr>
                <w:rFonts w:ascii="Arial" w:hAnsi="Arial" w:cs="Arial"/>
                <w:b/>
                <w:bCs/>
                <w:snapToGrid w:val="0"/>
                <w:color w:val="66CCFF"/>
                <w:sz w:val="18"/>
                <w:szCs w:val="18"/>
              </w:rPr>
              <w:t xml:space="preserve">We are accountable for our actions and the decisions we make </w:t>
            </w:r>
          </w:p>
          <w:p w:rsidR="00951900" w:rsidRPr="00951900" w:rsidRDefault="00951900" w:rsidP="00951900">
            <w:pPr>
              <w:pStyle w:val="Default"/>
              <w:numPr>
                <w:ilvl w:val="0"/>
                <w:numId w:val="5"/>
              </w:numPr>
              <w:rPr>
                <w:rFonts w:ascii="Arial" w:hAnsi="Arial" w:cs="Arial"/>
                <w:b/>
                <w:bCs/>
                <w:snapToGrid w:val="0"/>
                <w:color w:val="66CCFF"/>
                <w:sz w:val="18"/>
                <w:szCs w:val="18"/>
              </w:rPr>
            </w:pPr>
            <w:r w:rsidRPr="00951900">
              <w:rPr>
                <w:rFonts w:ascii="Arial" w:hAnsi="Arial" w:cs="Arial"/>
                <w:b/>
                <w:bCs/>
                <w:snapToGrid w:val="0"/>
                <w:color w:val="66CCFF"/>
                <w:sz w:val="18"/>
                <w:szCs w:val="18"/>
              </w:rPr>
              <w:t xml:space="preserve">We help others to be productive, independent and make informed decisions </w:t>
            </w:r>
          </w:p>
          <w:p w:rsidR="00BD6DB7" w:rsidRPr="00AE0ECF" w:rsidRDefault="00BD6DB7" w:rsidP="00951900">
            <w:pPr>
              <w:widowControl/>
              <w:autoSpaceDE w:val="0"/>
              <w:autoSpaceDN w:val="0"/>
              <w:adjustRightInd w:val="0"/>
              <w:ind w:left="1080"/>
              <w:rPr>
                <w:rFonts w:cs="Arial"/>
                <w:color w:val="66CCFF"/>
                <w:sz w:val="16"/>
                <w:szCs w:val="16"/>
                <w:lang w:eastAsia="en-GB"/>
              </w:rPr>
            </w:pPr>
          </w:p>
        </w:tc>
      </w:tr>
      <w:tr w:rsidR="00BD6DB7" w:rsidRPr="00ED5D79" w:rsidTr="0083260B">
        <w:tc>
          <w:tcPr>
            <w:tcW w:w="1260"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E</w:t>
            </w:r>
          </w:p>
          <w:p w:rsidR="00BD6DB7" w:rsidRPr="00ED5D79" w:rsidRDefault="00BD6DB7" w:rsidP="004F1FE0">
            <w:pPr>
              <w:jc w:val="center"/>
              <w:rPr>
                <w:rFonts w:cs="Arial"/>
                <w:b/>
                <w:sz w:val="18"/>
                <w:szCs w:val="18"/>
              </w:rPr>
            </w:pPr>
          </w:p>
        </w:tc>
        <w:tc>
          <w:tcPr>
            <w:tcW w:w="9270" w:type="dxa"/>
          </w:tcPr>
          <w:p w:rsidR="00951900" w:rsidRDefault="00951900" w:rsidP="00524203">
            <w:pPr>
              <w:widowControl/>
              <w:autoSpaceDE w:val="0"/>
              <w:autoSpaceDN w:val="0"/>
              <w:adjustRightInd w:val="0"/>
              <w:rPr>
                <w:rFonts w:cs="Arial"/>
                <w:b/>
                <w:bCs/>
                <w:snapToGrid/>
                <w:color w:val="92D050"/>
                <w:sz w:val="16"/>
                <w:szCs w:val="16"/>
                <w:lang w:eastAsia="en-GB"/>
              </w:rPr>
            </w:pPr>
          </w:p>
          <w:p w:rsidR="00951900" w:rsidRDefault="00951900" w:rsidP="00951900">
            <w:pPr>
              <w:widowControl/>
              <w:autoSpaceDE w:val="0"/>
              <w:autoSpaceDN w:val="0"/>
              <w:adjustRightInd w:val="0"/>
              <w:rPr>
                <w:rFonts w:cs="Arial"/>
                <w:snapToGrid/>
                <w:color w:val="92D050"/>
                <w:sz w:val="18"/>
                <w:szCs w:val="18"/>
                <w:lang w:eastAsia="en-GB"/>
              </w:rPr>
            </w:pPr>
          </w:p>
          <w:p w:rsidR="00951900" w:rsidRDefault="00951900" w:rsidP="00951900">
            <w:pPr>
              <w:widowControl/>
              <w:autoSpaceDE w:val="0"/>
              <w:autoSpaceDN w:val="0"/>
              <w:adjustRightInd w:val="0"/>
              <w:rPr>
                <w:rFonts w:cs="Arial"/>
                <w:snapToGrid/>
                <w:color w:val="92D050"/>
                <w:sz w:val="18"/>
                <w:szCs w:val="18"/>
                <w:lang w:eastAsia="en-GB"/>
              </w:rPr>
            </w:pPr>
          </w:p>
          <w:p w:rsidR="00111D43" w:rsidRDefault="00111D43" w:rsidP="00111D43">
            <w:pPr>
              <w:widowControl/>
              <w:autoSpaceDE w:val="0"/>
              <w:autoSpaceDN w:val="0"/>
              <w:adjustRightInd w:val="0"/>
              <w:rPr>
                <w:rFonts w:cs="Arial"/>
                <w:snapToGrid/>
                <w:color w:val="92D050"/>
                <w:sz w:val="18"/>
                <w:szCs w:val="18"/>
                <w:lang w:eastAsia="en-GB"/>
              </w:rPr>
            </w:pPr>
          </w:p>
          <w:p w:rsidR="00111D43" w:rsidRPr="00111D43" w:rsidRDefault="006964A2" w:rsidP="00111D43">
            <w:pPr>
              <w:widowControl/>
              <w:autoSpaceDE w:val="0"/>
              <w:autoSpaceDN w:val="0"/>
              <w:adjustRightInd w:val="0"/>
              <w:rPr>
                <w:rFonts w:cs="Arial"/>
                <w:snapToGrid/>
                <w:color w:val="92D050"/>
                <w:sz w:val="18"/>
                <w:szCs w:val="18"/>
                <w:lang w:eastAsia="en-GB"/>
              </w:rPr>
            </w:pPr>
            <w:r>
              <w:rPr>
                <w:noProof/>
              </w:rPr>
              <w:object w:dxaOrig="1440" w:dyaOrig="1440">
                <v:shape id="_x0000_s1030" type="#_x0000_t75" style="position:absolute;margin-left:-1.65pt;margin-top:-28.5pt;width:123.3pt;height:30.45pt;z-index:251656192">
                  <v:imagedata r:id="rId15" o:title=""/>
                  <w10:wrap type="square"/>
                </v:shape>
                <o:OLEObject Type="Embed" ProgID="PBrush" ShapeID="_x0000_s1030" DrawAspect="Content" ObjectID="_1595320858" r:id="rId16"/>
              </w:object>
            </w:r>
          </w:p>
          <w:p w:rsidR="00111D43" w:rsidRPr="00111D43" w:rsidRDefault="00111D43" w:rsidP="00111D43">
            <w:pPr>
              <w:pStyle w:val="Default"/>
              <w:numPr>
                <w:ilvl w:val="0"/>
                <w:numId w:val="5"/>
              </w:numPr>
              <w:spacing w:after="68"/>
              <w:rPr>
                <w:rFonts w:ascii="Arial" w:hAnsi="Arial" w:cs="Arial"/>
                <w:color w:val="92D050"/>
                <w:sz w:val="18"/>
                <w:szCs w:val="18"/>
              </w:rPr>
            </w:pPr>
            <w:r w:rsidRPr="00111D43">
              <w:rPr>
                <w:rFonts w:ascii="Arial" w:hAnsi="Arial" w:cs="Arial"/>
                <w:color w:val="92D050"/>
                <w:sz w:val="18"/>
                <w:szCs w:val="18"/>
              </w:rPr>
              <w:t xml:space="preserve">We are ambitious in creating new solutions which bring about substantial benefit </w:t>
            </w:r>
          </w:p>
          <w:p w:rsidR="00111D43" w:rsidRPr="00111D43" w:rsidRDefault="00111D43" w:rsidP="00111D43">
            <w:pPr>
              <w:pStyle w:val="Default"/>
              <w:numPr>
                <w:ilvl w:val="0"/>
                <w:numId w:val="5"/>
              </w:numPr>
              <w:spacing w:after="68"/>
              <w:rPr>
                <w:rFonts w:ascii="Arial" w:hAnsi="Arial" w:cs="Arial"/>
                <w:color w:val="92D050"/>
                <w:sz w:val="18"/>
                <w:szCs w:val="18"/>
              </w:rPr>
            </w:pPr>
            <w:r w:rsidRPr="00111D43">
              <w:rPr>
                <w:rFonts w:ascii="Arial" w:hAnsi="Arial" w:cs="Arial"/>
                <w:color w:val="92D050"/>
                <w:sz w:val="18"/>
                <w:szCs w:val="18"/>
              </w:rPr>
              <w:t xml:space="preserve">We challenge ourselves to be the best we can be </w:t>
            </w:r>
          </w:p>
          <w:p w:rsidR="00111D43" w:rsidRPr="00111D43" w:rsidRDefault="00111D43" w:rsidP="00111D43">
            <w:pPr>
              <w:pStyle w:val="Default"/>
              <w:numPr>
                <w:ilvl w:val="0"/>
                <w:numId w:val="5"/>
              </w:numPr>
              <w:spacing w:after="68"/>
              <w:rPr>
                <w:rFonts w:ascii="Arial" w:hAnsi="Arial" w:cs="Arial"/>
                <w:color w:val="92D050"/>
                <w:sz w:val="18"/>
                <w:szCs w:val="18"/>
              </w:rPr>
            </w:pPr>
            <w:r w:rsidRPr="00111D43">
              <w:rPr>
                <w:rFonts w:ascii="Arial" w:hAnsi="Arial" w:cs="Arial"/>
                <w:color w:val="92D050"/>
                <w:sz w:val="18"/>
                <w:szCs w:val="18"/>
              </w:rPr>
              <w:t xml:space="preserve">We take pride in providing public services to our communities </w:t>
            </w:r>
          </w:p>
          <w:p w:rsidR="00111D43" w:rsidRPr="00111D43" w:rsidRDefault="00111D43" w:rsidP="00111D43">
            <w:pPr>
              <w:pStyle w:val="Default"/>
              <w:numPr>
                <w:ilvl w:val="0"/>
                <w:numId w:val="5"/>
              </w:numPr>
              <w:rPr>
                <w:rFonts w:ascii="Arial" w:hAnsi="Arial" w:cs="Arial"/>
                <w:color w:val="92D050"/>
                <w:sz w:val="18"/>
                <w:szCs w:val="18"/>
              </w:rPr>
            </w:pPr>
            <w:r w:rsidRPr="00111D43">
              <w:rPr>
                <w:rFonts w:ascii="Arial" w:hAnsi="Arial" w:cs="Arial"/>
                <w:color w:val="92D050"/>
                <w:sz w:val="18"/>
                <w:szCs w:val="18"/>
              </w:rPr>
              <w:t xml:space="preserve">We work as a team to support one another to be the best we can be for our customers </w:t>
            </w:r>
          </w:p>
          <w:p w:rsidR="00BD6DB7" w:rsidRPr="005F34F7" w:rsidRDefault="00BD6DB7" w:rsidP="00111D43">
            <w:pPr>
              <w:widowControl/>
              <w:autoSpaceDE w:val="0"/>
              <w:autoSpaceDN w:val="0"/>
              <w:adjustRightInd w:val="0"/>
              <w:ind w:left="1080"/>
              <w:rPr>
                <w:rFonts w:cs="Arial"/>
                <w:b/>
              </w:rPr>
            </w:pPr>
          </w:p>
        </w:tc>
      </w:tr>
      <w:tr w:rsidR="00BD6DB7" w:rsidRPr="00ED5D79" w:rsidTr="0083260B">
        <w:tc>
          <w:tcPr>
            <w:tcW w:w="1260"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F</w:t>
            </w:r>
          </w:p>
          <w:p w:rsidR="00BD6DB7" w:rsidRPr="00ED5D79" w:rsidRDefault="00BD6DB7" w:rsidP="004F1FE0">
            <w:pPr>
              <w:jc w:val="center"/>
              <w:rPr>
                <w:rFonts w:cs="Arial"/>
                <w:b/>
                <w:sz w:val="18"/>
                <w:szCs w:val="18"/>
              </w:rPr>
            </w:pPr>
          </w:p>
        </w:tc>
        <w:tc>
          <w:tcPr>
            <w:tcW w:w="9270" w:type="dxa"/>
          </w:tcPr>
          <w:p w:rsidR="00BD6DB7" w:rsidRPr="005F34F7" w:rsidRDefault="00BD6DB7" w:rsidP="004F1FE0">
            <w:pPr>
              <w:rPr>
                <w:rFonts w:cs="Arial"/>
                <w:b/>
              </w:rPr>
            </w:pPr>
          </w:p>
          <w:p w:rsidR="000E2B6D" w:rsidRDefault="000E2B6D" w:rsidP="00535F7A">
            <w:pPr>
              <w:widowControl/>
              <w:autoSpaceDE w:val="0"/>
              <w:autoSpaceDN w:val="0"/>
              <w:adjustRightInd w:val="0"/>
              <w:rPr>
                <w:rFonts w:cs="Arial"/>
                <w:b/>
                <w:bCs/>
                <w:snapToGrid/>
                <w:color w:val="FF3399"/>
                <w:lang w:eastAsia="en-GB"/>
              </w:rPr>
            </w:pPr>
          </w:p>
          <w:p w:rsidR="00111D43" w:rsidRDefault="00111D43" w:rsidP="00535F7A">
            <w:pPr>
              <w:widowControl/>
              <w:autoSpaceDE w:val="0"/>
              <w:autoSpaceDN w:val="0"/>
              <w:adjustRightInd w:val="0"/>
              <w:rPr>
                <w:rFonts w:cs="Arial"/>
                <w:b/>
                <w:bCs/>
                <w:snapToGrid/>
                <w:color w:val="FF3399"/>
                <w:lang w:eastAsia="en-GB"/>
              </w:rPr>
            </w:pPr>
          </w:p>
          <w:p w:rsidR="00111D43" w:rsidRDefault="00111D43" w:rsidP="00111D43">
            <w:pPr>
              <w:widowControl/>
              <w:autoSpaceDE w:val="0"/>
              <w:autoSpaceDN w:val="0"/>
              <w:adjustRightInd w:val="0"/>
              <w:rPr>
                <w:rFonts w:cs="Arial"/>
                <w:b/>
                <w:bCs/>
                <w:snapToGrid/>
                <w:color w:val="FF3399"/>
                <w:lang w:eastAsia="en-GB"/>
              </w:rPr>
            </w:pPr>
          </w:p>
          <w:p w:rsidR="00111D43" w:rsidRPr="00111D43" w:rsidRDefault="006964A2" w:rsidP="00111D43">
            <w:pPr>
              <w:widowControl/>
              <w:autoSpaceDE w:val="0"/>
              <w:autoSpaceDN w:val="0"/>
              <w:adjustRightInd w:val="0"/>
              <w:rPr>
                <w:rFonts w:cs="Arial"/>
                <w:snapToGrid/>
                <w:color w:val="FF3399"/>
                <w:sz w:val="18"/>
                <w:szCs w:val="18"/>
                <w:lang w:eastAsia="en-GB"/>
              </w:rPr>
            </w:pPr>
            <w:r>
              <w:rPr>
                <w:noProof/>
              </w:rPr>
              <w:object w:dxaOrig="1440" w:dyaOrig="1440">
                <v:shape id="_x0000_s1031" type="#_x0000_t75" style="position:absolute;margin-left:-1.65pt;margin-top:-40.4pt;width:123.3pt;height:33.9pt;z-index:251657216">
                  <v:imagedata r:id="rId17" o:title=""/>
                  <w10:wrap type="square"/>
                </v:shape>
                <o:OLEObject Type="Embed" ProgID="PBrush" ShapeID="_x0000_s1031" DrawAspect="Content" ObjectID="_1595320859" r:id="rId18"/>
              </w:object>
            </w:r>
          </w:p>
          <w:p w:rsidR="00111D43" w:rsidRPr="00111D43" w:rsidRDefault="00111D43" w:rsidP="00111D43">
            <w:pPr>
              <w:widowControl/>
              <w:numPr>
                <w:ilvl w:val="0"/>
                <w:numId w:val="12"/>
              </w:numPr>
              <w:autoSpaceDE w:val="0"/>
              <w:autoSpaceDN w:val="0"/>
              <w:adjustRightInd w:val="0"/>
              <w:rPr>
                <w:rFonts w:ascii="HelveticaNeue" w:hAnsi="HelveticaNeue" w:cs="HelveticaNeue"/>
                <w:color w:val="CC0066"/>
                <w:lang w:eastAsia="en-GB"/>
              </w:rPr>
            </w:pPr>
            <w:r w:rsidRPr="00111D43">
              <w:rPr>
                <w:rFonts w:ascii="HelveticaNeue" w:hAnsi="HelveticaNeue" w:cs="HelveticaNeue"/>
                <w:color w:val="CC0066"/>
                <w:lang w:eastAsia="en-GB"/>
              </w:rPr>
              <w:t xml:space="preserve">We provide local leadership and work with partners jointly to develop and deliver services </w:t>
            </w:r>
          </w:p>
          <w:p w:rsidR="00111D43" w:rsidRPr="00111D43" w:rsidRDefault="00111D43" w:rsidP="00111D43">
            <w:pPr>
              <w:widowControl/>
              <w:numPr>
                <w:ilvl w:val="0"/>
                <w:numId w:val="12"/>
              </w:numPr>
              <w:autoSpaceDE w:val="0"/>
              <w:autoSpaceDN w:val="0"/>
              <w:adjustRightInd w:val="0"/>
              <w:rPr>
                <w:rFonts w:ascii="HelveticaNeue" w:hAnsi="HelveticaNeue" w:cs="HelveticaNeue"/>
                <w:color w:val="CC0066"/>
                <w:lang w:eastAsia="en-GB"/>
              </w:rPr>
            </w:pPr>
            <w:r w:rsidRPr="00111D43">
              <w:rPr>
                <w:rFonts w:ascii="HelveticaNeue" w:hAnsi="HelveticaNeue" w:cs="HelveticaNeue"/>
                <w:color w:val="CC0066"/>
                <w:lang w:eastAsia="en-GB"/>
              </w:rPr>
              <w:t xml:space="preserve">We listen to one another and respect one another’s point of view </w:t>
            </w:r>
          </w:p>
          <w:p w:rsidR="00111D43" w:rsidRPr="00111D43" w:rsidRDefault="00111D43" w:rsidP="00111D43">
            <w:pPr>
              <w:widowControl/>
              <w:numPr>
                <w:ilvl w:val="0"/>
                <w:numId w:val="12"/>
              </w:numPr>
              <w:autoSpaceDE w:val="0"/>
              <w:autoSpaceDN w:val="0"/>
              <w:adjustRightInd w:val="0"/>
              <w:rPr>
                <w:rFonts w:ascii="HelveticaNeue" w:hAnsi="HelveticaNeue" w:cs="HelveticaNeue"/>
                <w:color w:val="CC0066"/>
                <w:lang w:eastAsia="en-GB"/>
              </w:rPr>
            </w:pPr>
            <w:r w:rsidRPr="00111D43">
              <w:rPr>
                <w:rFonts w:ascii="HelveticaNeue" w:hAnsi="HelveticaNeue" w:cs="HelveticaNeue"/>
                <w:color w:val="CC0066"/>
                <w:lang w:eastAsia="en-GB"/>
              </w:rPr>
              <w:t xml:space="preserve">We challenge one another respectfully and constructively, working together to resolve issues </w:t>
            </w:r>
          </w:p>
          <w:p w:rsidR="00111D43" w:rsidRPr="00111D43" w:rsidRDefault="00111D43" w:rsidP="00111D43">
            <w:pPr>
              <w:widowControl/>
              <w:numPr>
                <w:ilvl w:val="0"/>
                <w:numId w:val="12"/>
              </w:numPr>
              <w:autoSpaceDE w:val="0"/>
              <w:autoSpaceDN w:val="0"/>
              <w:adjustRightInd w:val="0"/>
              <w:rPr>
                <w:rFonts w:ascii="HelveticaNeue" w:hAnsi="HelveticaNeue" w:cs="HelveticaNeue"/>
                <w:color w:val="CC0066"/>
                <w:lang w:eastAsia="en-GB"/>
              </w:rPr>
            </w:pPr>
            <w:r w:rsidRPr="00111D43">
              <w:rPr>
                <w:rFonts w:ascii="HelveticaNeue" w:hAnsi="HelveticaNeue" w:cs="HelveticaNeue"/>
                <w:color w:val="CC0066"/>
                <w:lang w:eastAsia="en-GB"/>
              </w:rPr>
              <w:t xml:space="preserve">We treat everyone with courtesy, fairness and transparency </w:t>
            </w:r>
          </w:p>
          <w:p w:rsidR="00BD6DB7" w:rsidRPr="005F34F7" w:rsidRDefault="00BD6DB7" w:rsidP="00535F7A">
            <w:pPr>
              <w:widowControl/>
              <w:autoSpaceDE w:val="0"/>
              <w:autoSpaceDN w:val="0"/>
              <w:adjustRightInd w:val="0"/>
              <w:ind w:left="360"/>
              <w:rPr>
                <w:rFonts w:cs="Arial"/>
                <w:b/>
              </w:rPr>
            </w:pPr>
          </w:p>
        </w:tc>
      </w:tr>
      <w:tr w:rsidR="00BD6DB7" w:rsidRPr="00ED5D79" w:rsidTr="007750EE">
        <w:trPr>
          <w:trHeight w:val="2175"/>
        </w:trPr>
        <w:tc>
          <w:tcPr>
            <w:tcW w:w="1260" w:type="dxa"/>
          </w:tcPr>
          <w:p w:rsidR="00BD6DB7" w:rsidRPr="00ED5D79" w:rsidRDefault="00BD6DB7" w:rsidP="004F1FE0">
            <w:pPr>
              <w:jc w:val="center"/>
              <w:rPr>
                <w:rFonts w:cs="Arial"/>
                <w:b/>
                <w:sz w:val="18"/>
                <w:szCs w:val="18"/>
              </w:rPr>
            </w:pPr>
          </w:p>
          <w:p w:rsidR="00BD6DB7" w:rsidRPr="00ED5D79" w:rsidRDefault="00BD6DB7" w:rsidP="004F1FE0">
            <w:pPr>
              <w:jc w:val="center"/>
              <w:rPr>
                <w:rFonts w:cs="Arial"/>
                <w:b/>
                <w:sz w:val="18"/>
                <w:szCs w:val="18"/>
              </w:rPr>
            </w:pPr>
            <w:r w:rsidRPr="00ED5D79">
              <w:rPr>
                <w:rFonts w:cs="Arial"/>
                <w:b/>
                <w:sz w:val="18"/>
                <w:szCs w:val="18"/>
              </w:rPr>
              <w:t>G</w:t>
            </w:r>
          </w:p>
          <w:p w:rsidR="00BD6DB7" w:rsidRPr="00ED5D79" w:rsidRDefault="00BD6DB7" w:rsidP="004F1FE0">
            <w:pPr>
              <w:jc w:val="center"/>
              <w:rPr>
                <w:rFonts w:cs="Arial"/>
                <w:b/>
                <w:sz w:val="18"/>
                <w:szCs w:val="18"/>
              </w:rPr>
            </w:pPr>
          </w:p>
        </w:tc>
        <w:tc>
          <w:tcPr>
            <w:tcW w:w="9270" w:type="dxa"/>
          </w:tcPr>
          <w:p w:rsidR="001857A8" w:rsidRDefault="001857A8" w:rsidP="001857A8">
            <w:pPr>
              <w:rPr>
                <w:rFonts w:ascii="HelveticaNeue-Bold" w:hAnsi="HelveticaNeue-Bold" w:cs="HelveticaNeue-Bold"/>
                <w:b/>
                <w:bCs/>
                <w:color w:val="CC0066"/>
                <w:lang w:eastAsia="en-GB"/>
              </w:rPr>
            </w:pPr>
          </w:p>
          <w:p w:rsidR="001857A8" w:rsidRDefault="001857A8" w:rsidP="001857A8">
            <w:pPr>
              <w:rPr>
                <w:rFonts w:ascii="HelveticaNeue-Bold" w:hAnsi="HelveticaNeue-Bold" w:cs="HelveticaNeue-Bold"/>
                <w:b/>
                <w:bCs/>
                <w:color w:val="CC0066"/>
                <w:lang w:eastAsia="en-GB"/>
              </w:rPr>
            </w:pPr>
          </w:p>
          <w:p w:rsidR="00111D43" w:rsidRPr="001857A8" w:rsidRDefault="00111D43" w:rsidP="001857A8">
            <w:pPr>
              <w:rPr>
                <w:rFonts w:cs="Arial"/>
                <w:b/>
              </w:rPr>
            </w:pPr>
          </w:p>
          <w:p w:rsidR="00111D43" w:rsidRPr="00111D43" w:rsidRDefault="006964A2" w:rsidP="00111D43">
            <w:pPr>
              <w:widowControl/>
              <w:autoSpaceDE w:val="0"/>
              <w:autoSpaceDN w:val="0"/>
              <w:adjustRightInd w:val="0"/>
              <w:ind w:left="1080"/>
              <w:rPr>
                <w:rFonts w:ascii="HelveticaNeue" w:hAnsi="HelveticaNeue" w:cs="HelveticaNeue"/>
                <w:color w:val="CC0066"/>
                <w:sz w:val="18"/>
                <w:szCs w:val="18"/>
                <w:lang w:eastAsia="en-GB"/>
              </w:rPr>
            </w:pPr>
            <w:r>
              <w:rPr>
                <w:noProof/>
              </w:rPr>
              <w:object w:dxaOrig="1440" w:dyaOrig="1440">
                <v:shape id="_x0000_s1032" type="#_x0000_t75" style="position:absolute;left:0;text-align:left;margin-left:-1.95pt;margin-top:-29pt;width:124.75pt;height:31.55pt;z-index:251658240">
                  <v:imagedata r:id="rId19" o:title=""/>
                  <w10:wrap type="square"/>
                </v:shape>
                <o:OLEObject Type="Embed" ProgID="PBrush" ShapeID="_x0000_s1032" DrawAspect="Content" ObjectID="_1595320860" r:id="rId20"/>
              </w:object>
            </w:r>
            <w:r w:rsidR="00111D43">
              <w:t xml:space="preserve"> </w:t>
            </w:r>
          </w:p>
          <w:p w:rsidR="00111D43" w:rsidRPr="00111D43" w:rsidRDefault="00111D43" w:rsidP="00111D43">
            <w:pPr>
              <w:widowControl/>
              <w:numPr>
                <w:ilvl w:val="0"/>
                <w:numId w:val="12"/>
              </w:numPr>
              <w:autoSpaceDE w:val="0"/>
              <w:autoSpaceDN w:val="0"/>
              <w:adjustRightInd w:val="0"/>
              <w:rPr>
                <w:rFonts w:ascii="HelveticaNeue" w:hAnsi="HelveticaNeue" w:cs="HelveticaNeue"/>
                <w:color w:val="AB1D67"/>
                <w:lang w:eastAsia="en-GB"/>
              </w:rPr>
            </w:pPr>
            <w:r w:rsidRPr="00111D43">
              <w:rPr>
                <w:rFonts w:ascii="HelveticaNeue" w:hAnsi="HelveticaNeue" w:cs="HelveticaNeue"/>
                <w:color w:val="AB1D67"/>
                <w:lang w:eastAsia="en-GB"/>
              </w:rPr>
              <w:t xml:space="preserve">We seek the best deal when looking for ways to improve value for money and reduce cost. </w:t>
            </w:r>
          </w:p>
          <w:p w:rsidR="00111D43" w:rsidRPr="00111D43" w:rsidRDefault="00111D43" w:rsidP="00111D43">
            <w:pPr>
              <w:widowControl/>
              <w:numPr>
                <w:ilvl w:val="0"/>
                <w:numId w:val="12"/>
              </w:numPr>
              <w:autoSpaceDE w:val="0"/>
              <w:autoSpaceDN w:val="0"/>
              <w:adjustRightInd w:val="0"/>
              <w:rPr>
                <w:rFonts w:ascii="HelveticaNeue" w:hAnsi="HelveticaNeue" w:cs="HelveticaNeue"/>
                <w:color w:val="AB1D67"/>
                <w:lang w:eastAsia="en-GB"/>
              </w:rPr>
            </w:pPr>
            <w:r w:rsidRPr="00111D43">
              <w:rPr>
                <w:rFonts w:ascii="HelveticaNeue" w:hAnsi="HelveticaNeue" w:cs="HelveticaNeue"/>
                <w:color w:val="AB1D67"/>
                <w:lang w:eastAsia="en-GB"/>
              </w:rPr>
              <w:t xml:space="preserve">We look for new ways to generate growth, income and maximise commercial potential </w:t>
            </w:r>
          </w:p>
          <w:p w:rsidR="00111D43" w:rsidRPr="00111D43" w:rsidRDefault="00111D43" w:rsidP="00111D43">
            <w:pPr>
              <w:widowControl/>
              <w:numPr>
                <w:ilvl w:val="0"/>
                <w:numId w:val="12"/>
              </w:numPr>
              <w:autoSpaceDE w:val="0"/>
              <w:autoSpaceDN w:val="0"/>
              <w:adjustRightInd w:val="0"/>
              <w:rPr>
                <w:rFonts w:ascii="HelveticaNeue" w:hAnsi="HelveticaNeue" w:cs="HelveticaNeue"/>
                <w:color w:val="943634" w:themeColor="accent2" w:themeShade="BF"/>
                <w:lang w:eastAsia="en-GB"/>
              </w:rPr>
            </w:pPr>
            <w:r w:rsidRPr="00111D43">
              <w:rPr>
                <w:rFonts w:ascii="HelveticaNeue" w:hAnsi="HelveticaNeue" w:cs="HelveticaNeue"/>
                <w:color w:val="AB1D67"/>
                <w:lang w:eastAsia="en-GB"/>
              </w:rPr>
              <w:t>We take managed and considered risks to enable us to achieve the best outcomes.</w:t>
            </w:r>
          </w:p>
        </w:tc>
      </w:tr>
    </w:tbl>
    <w:p w:rsidR="00111D43" w:rsidRDefault="00111D43">
      <w:r>
        <w:br w:type="page"/>
      </w:r>
    </w:p>
    <w:sectPr w:rsidR="00111D43" w:rsidSect="007750EE">
      <w:footerReference w:type="default" r:id="rId21"/>
      <w:footnotePr>
        <w:numRestart w:val="eachPage"/>
      </w:footnotePr>
      <w:pgSz w:w="11908" w:h="16838"/>
      <w:pgMar w:top="1440" w:right="1440" w:bottom="1440" w:left="1440" w:header="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64A2" w:rsidRDefault="006964A2">
      <w:r>
        <w:separator/>
      </w:r>
    </w:p>
  </w:endnote>
  <w:endnote w:type="continuationSeparator" w:id="0">
    <w:p w:rsidR="006964A2" w:rsidRDefault="00696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
    <w:panose1 w:val="00000000000000000000"/>
    <w:charset w:val="00"/>
    <w:family w:val="swiss"/>
    <w:notTrueType/>
    <w:pitch w:val="default"/>
    <w:sig w:usb0="00000003" w:usb1="00000000" w:usb2="00000000" w:usb3="00000000" w:csb0="00000001" w:csb1="00000000"/>
  </w:font>
  <w:font w:name="HelveticaNeue-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D43" w:rsidRDefault="006964A2">
    <w:pPr>
      <w:pStyle w:val="Footer"/>
      <w:jc w:val="right"/>
    </w:pPr>
    <w:r>
      <w:rPr>
        <w:noProof/>
      </w:rPr>
      <w:fldChar w:fldCharType="begin"/>
    </w:r>
    <w:r>
      <w:rPr>
        <w:noProof/>
      </w:rPr>
      <w:instrText xml:space="preserve"> PAGE   \* MERGEFORMAT </w:instrText>
    </w:r>
    <w:r>
      <w:rPr>
        <w:noProof/>
      </w:rPr>
      <w:fldChar w:fldCharType="separate"/>
    </w:r>
    <w:r w:rsidR="00E538D8">
      <w:rPr>
        <w:noProof/>
      </w:rPr>
      <w:t>5</w:t>
    </w:r>
    <w:r>
      <w:rPr>
        <w:noProof/>
      </w:rPr>
      <w:fldChar w:fldCharType="end"/>
    </w:r>
  </w:p>
  <w:p w:rsidR="00111D43" w:rsidRDefault="00111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64A2" w:rsidRDefault="006964A2">
      <w:r>
        <w:separator/>
      </w:r>
    </w:p>
  </w:footnote>
  <w:footnote w:type="continuationSeparator" w:id="0">
    <w:p w:rsidR="006964A2" w:rsidRDefault="006964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F1C16"/>
    <w:multiLevelType w:val="hybridMultilevel"/>
    <w:tmpl w:val="22849D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0980F50"/>
    <w:multiLevelType w:val="hybridMultilevel"/>
    <w:tmpl w:val="4ED6E0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88C45CB"/>
    <w:multiLevelType w:val="hybridMultilevel"/>
    <w:tmpl w:val="55889A46"/>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6811F4"/>
    <w:multiLevelType w:val="hybridMultilevel"/>
    <w:tmpl w:val="F91069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0E640E"/>
    <w:multiLevelType w:val="hybridMultilevel"/>
    <w:tmpl w:val="3446E342"/>
    <w:lvl w:ilvl="0" w:tplc="C186E474">
      <w:start w:val="8"/>
      <w:numFmt w:val="bullet"/>
      <w:lvlText w:val=""/>
      <w:lvlJc w:val="left"/>
      <w:pPr>
        <w:ind w:left="1080" w:hanging="360"/>
      </w:pPr>
      <w:rPr>
        <w:rFonts w:ascii="Symbol" w:eastAsia="Times New Roman" w:hAnsi="Symbo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BE03241"/>
    <w:multiLevelType w:val="hybridMultilevel"/>
    <w:tmpl w:val="536E3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1F372F"/>
    <w:multiLevelType w:val="hybridMultilevel"/>
    <w:tmpl w:val="71F428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151315"/>
    <w:multiLevelType w:val="hybridMultilevel"/>
    <w:tmpl w:val="629EB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1A755A"/>
    <w:multiLevelType w:val="hybridMultilevel"/>
    <w:tmpl w:val="576650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B8F1CF2"/>
    <w:multiLevelType w:val="hybridMultilevel"/>
    <w:tmpl w:val="49967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E60AF8"/>
    <w:multiLevelType w:val="hybridMultilevel"/>
    <w:tmpl w:val="16E6E9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7C5928EA"/>
    <w:multiLevelType w:val="hybridMultilevel"/>
    <w:tmpl w:val="C49C1C9A"/>
    <w:lvl w:ilvl="0" w:tplc="C186E474">
      <w:start w:val="8"/>
      <w:numFmt w:val="bullet"/>
      <w:lvlText w:val=""/>
      <w:lvlJc w:val="left"/>
      <w:pPr>
        <w:ind w:left="360" w:hanging="360"/>
      </w:pPr>
      <w:rPr>
        <w:rFonts w:ascii="Symbol" w:eastAsia="Times New Roman"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0"/>
  </w:num>
  <w:num w:numId="4">
    <w:abstractNumId w:val="6"/>
  </w:num>
  <w:num w:numId="5">
    <w:abstractNumId w:val="8"/>
  </w:num>
  <w:num w:numId="6">
    <w:abstractNumId w:val="11"/>
  </w:num>
  <w:num w:numId="7">
    <w:abstractNumId w:val="4"/>
  </w:num>
  <w:num w:numId="8">
    <w:abstractNumId w:val="7"/>
  </w:num>
  <w:num w:numId="9">
    <w:abstractNumId w:val="9"/>
  </w:num>
  <w:num w:numId="10">
    <w:abstractNumId w:val="3"/>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0"/>
  <w:displayHorizontalDrawingGridEvery w:val="0"/>
  <w:displayVerticalDrawingGridEvery w:val="0"/>
  <w:doNotShadeFormData/>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BF6"/>
    <w:rsid w:val="000467E4"/>
    <w:rsid w:val="00056A48"/>
    <w:rsid w:val="000679B0"/>
    <w:rsid w:val="00083579"/>
    <w:rsid w:val="00087B61"/>
    <w:rsid w:val="000D5D85"/>
    <w:rsid w:val="000E2B6D"/>
    <w:rsid w:val="000F3344"/>
    <w:rsid w:val="00105619"/>
    <w:rsid w:val="00106CAC"/>
    <w:rsid w:val="00111D43"/>
    <w:rsid w:val="00121311"/>
    <w:rsid w:val="0012314B"/>
    <w:rsid w:val="001276E5"/>
    <w:rsid w:val="001419DA"/>
    <w:rsid w:val="00142878"/>
    <w:rsid w:val="00153EDF"/>
    <w:rsid w:val="0015733E"/>
    <w:rsid w:val="0016283C"/>
    <w:rsid w:val="001640B5"/>
    <w:rsid w:val="001826EB"/>
    <w:rsid w:val="001857A8"/>
    <w:rsid w:val="0018592D"/>
    <w:rsid w:val="00194C0B"/>
    <w:rsid w:val="00197B5E"/>
    <w:rsid w:val="001A73F2"/>
    <w:rsid w:val="001B2B78"/>
    <w:rsid w:val="001C7801"/>
    <w:rsid w:val="001F550A"/>
    <w:rsid w:val="002342F6"/>
    <w:rsid w:val="00236A52"/>
    <w:rsid w:val="0024466A"/>
    <w:rsid w:val="00260A94"/>
    <w:rsid w:val="0026154D"/>
    <w:rsid w:val="00296A9C"/>
    <w:rsid w:val="002C0D36"/>
    <w:rsid w:val="002C59BC"/>
    <w:rsid w:val="002D3080"/>
    <w:rsid w:val="002E2E4A"/>
    <w:rsid w:val="002F1F2D"/>
    <w:rsid w:val="00300066"/>
    <w:rsid w:val="00315D2F"/>
    <w:rsid w:val="00375471"/>
    <w:rsid w:val="003779CB"/>
    <w:rsid w:val="00384A54"/>
    <w:rsid w:val="003C078A"/>
    <w:rsid w:val="00430E21"/>
    <w:rsid w:val="00441F4F"/>
    <w:rsid w:val="00467726"/>
    <w:rsid w:val="004933E1"/>
    <w:rsid w:val="004C5CE8"/>
    <w:rsid w:val="004E3ADD"/>
    <w:rsid w:val="004F1FE0"/>
    <w:rsid w:val="0050669C"/>
    <w:rsid w:val="005203EC"/>
    <w:rsid w:val="00524203"/>
    <w:rsid w:val="00535F7A"/>
    <w:rsid w:val="00547317"/>
    <w:rsid w:val="00556A80"/>
    <w:rsid w:val="00566CC3"/>
    <w:rsid w:val="005A1BF6"/>
    <w:rsid w:val="005E406D"/>
    <w:rsid w:val="005F34F7"/>
    <w:rsid w:val="00614826"/>
    <w:rsid w:val="00627C9E"/>
    <w:rsid w:val="00647167"/>
    <w:rsid w:val="00655B0D"/>
    <w:rsid w:val="006810D9"/>
    <w:rsid w:val="00681112"/>
    <w:rsid w:val="00686806"/>
    <w:rsid w:val="006964A2"/>
    <w:rsid w:val="006B49D7"/>
    <w:rsid w:val="006B7E3E"/>
    <w:rsid w:val="006C4E74"/>
    <w:rsid w:val="006F18E3"/>
    <w:rsid w:val="006F7C99"/>
    <w:rsid w:val="007048C6"/>
    <w:rsid w:val="00716976"/>
    <w:rsid w:val="00720A26"/>
    <w:rsid w:val="00721BD8"/>
    <w:rsid w:val="00725C9B"/>
    <w:rsid w:val="00765919"/>
    <w:rsid w:val="007750EE"/>
    <w:rsid w:val="00796563"/>
    <w:rsid w:val="007E6E53"/>
    <w:rsid w:val="0083260B"/>
    <w:rsid w:val="0084199A"/>
    <w:rsid w:val="008772A8"/>
    <w:rsid w:val="0089044D"/>
    <w:rsid w:val="008C0056"/>
    <w:rsid w:val="008D3644"/>
    <w:rsid w:val="00930D16"/>
    <w:rsid w:val="00942E91"/>
    <w:rsid w:val="00947E87"/>
    <w:rsid w:val="00951900"/>
    <w:rsid w:val="00961D8C"/>
    <w:rsid w:val="009659DE"/>
    <w:rsid w:val="009A38C5"/>
    <w:rsid w:val="009A3C86"/>
    <w:rsid w:val="009C2B49"/>
    <w:rsid w:val="009D3EEA"/>
    <w:rsid w:val="009D4CB5"/>
    <w:rsid w:val="009F5121"/>
    <w:rsid w:val="00A01BC6"/>
    <w:rsid w:val="00A26DDF"/>
    <w:rsid w:val="00A41DA0"/>
    <w:rsid w:val="00A47521"/>
    <w:rsid w:val="00A61DF7"/>
    <w:rsid w:val="00A6343D"/>
    <w:rsid w:val="00A65303"/>
    <w:rsid w:val="00A90655"/>
    <w:rsid w:val="00AB1C36"/>
    <w:rsid w:val="00AC575A"/>
    <w:rsid w:val="00AE0ECF"/>
    <w:rsid w:val="00AF4EE6"/>
    <w:rsid w:val="00B2353F"/>
    <w:rsid w:val="00B27FDE"/>
    <w:rsid w:val="00B41735"/>
    <w:rsid w:val="00B92FC0"/>
    <w:rsid w:val="00BB5BF6"/>
    <w:rsid w:val="00BD6DB7"/>
    <w:rsid w:val="00C00832"/>
    <w:rsid w:val="00C47798"/>
    <w:rsid w:val="00C57600"/>
    <w:rsid w:val="00C67525"/>
    <w:rsid w:val="00CA75FD"/>
    <w:rsid w:val="00CC1118"/>
    <w:rsid w:val="00D13056"/>
    <w:rsid w:val="00D3799B"/>
    <w:rsid w:val="00D43623"/>
    <w:rsid w:val="00D567D7"/>
    <w:rsid w:val="00D6183E"/>
    <w:rsid w:val="00D97EFF"/>
    <w:rsid w:val="00DA14E5"/>
    <w:rsid w:val="00DA34ED"/>
    <w:rsid w:val="00DB5A93"/>
    <w:rsid w:val="00DE05CC"/>
    <w:rsid w:val="00E20F1A"/>
    <w:rsid w:val="00E22F75"/>
    <w:rsid w:val="00E37BFC"/>
    <w:rsid w:val="00E467C6"/>
    <w:rsid w:val="00E538D8"/>
    <w:rsid w:val="00E75A06"/>
    <w:rsid w:val="00E86CAC"/>
    <w:rsid w:val="00E94385"/>
    <w:rsid w:val="00EA27AD"/>
    <w:rsid w:val="00ED3C68"/>
    <w:rsid w:val="00ED5D79"/>
    <w:rsid w:val="00EE3C30"/>
    <w:rsid w:val="00EF24E1"/>
    <w:rsid w:val="00F33951"/>
    <w:rsid w:val="00F36FE5"/>
    <w:rsid w:val="00F41249"/>
    <w:rsid w:val="00F84C9C"/>
    <w:rsid w:val="00FC2F36"/>
    <w:rsid w:val="00FC520F"/>
    <w:rsid w:val="00FD654B"/>
    <w:rsid w:val="00FE0CBC"/>
    <w:rsid w:val="00FE7282"/>
    <w:rsid w:val="00FF08F0"/>
    <w:rsid w:val="00FF2444"/>
    <w:rsid w:val="00FF290C"/>
    <w:rsid w:val="00FF609A"/>
    <w:rsid w:val="00FF6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14:docId w14:val="68674C31"/>
  <w15:docId w15:val="{D7B20AE1-BAE5-4CBF-AECC-832571BBD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59BC"/>
    <w:pPr>
      <w:widowControl w:val="0"/>
    </w:pPr>
    <w:rPr>
      <w:rFonts w:ascii="Arial" w:hAnsi="Arial"/>
      <w:snapToGrid w:val="0"/>
      <w:lang w:eastAsia="en-US"/>
    </w:rPr>
  </w:style>
  <w:style w:type="paragraph" w:styleId="Heading1">
    <w:name w:val="heading 1"/>
    <w:basedOn w:val="Normal"/>
    <w:next w:val="Normal"/>
    <w:qFormat/>
    <w:rsid w:val="002C59BC"/>
    <w:pPr>
      <w:keepNext/>
      <w:widowControl/>
      <w:tabs>
        <w:tab w:val="left" w:pos="142"/>
      </w:tabs>
      <w:outlineLv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720A26"/>
    <w:pPr>
      <w:widowControl/>
      <w:jc w:val="center"/>
    </w:pPr>
    <w:rPr>
      <w:rFonts w:ascii="Times New Roman" w:hAnsi="Times New Roman"/>
      <w:b/>
      <w:snapToGrid/>
      <w:sz w:val="24"/>
    </w:rPr>
  </w:style>
  <w:style w:type="character" w:customStyle="1" w:styleId="SubtitleChar">
    <w:name w:val="Subtitle Char"/>
    <w:link w:val="Subtitle"/>
    <w:locked/>
    <w:rsid w:val="00720A26"/>
    <w:rPr>
      <w:b/>
      <w:sz w:val="24"/>
      <w:lang w:val="en-GB" w:eastAsia="en-US" w:bidi="ar-SA"/>
    </w:rPr>
  </w:style>
  <w:style w:type="table" w:styleId="TableGrid">
    <w:name w:val="Table Grid"/>
    <w:basedOn w:val="TableNormal"/>
    <w:rsid w:val="00E86C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65919"/>
    <w:pPr>
      <w:tabs>
        <w:tab w:val="center" w:pos="4513"/>
        <w:tab w:val="right" w:pos="9026"/>
      </w:tabs>
    </w:pPr>
  </w:style>
  <w:style w:type="character" w:customStyle="1" w:styleId="HeaderChar">
    <w:name w:val="Header Char"/>
    <w:link w:val="Header"/>
    <w:rsid w:val="00765919"/>
    <w:rPr>
      <w:rFonts w:ascii="Arial" w:hAnsi="Arial"/>
      <w:snapToGrid/>
      <w:lang w:eastAsia="en-US"/>
    </w:rPr>
  </w:style>
  <w:style w:type="paragraph" w:styleId="Footer">
    <w:name w:val="footer"/>
    <w:basedOn w:val="Normal"/>
    <w:link w:val="FooterChar"/>
    <w:uiPriority w:val="99"/>
    <w:rsid w:val="00765919"/>
    <w:pPr>
      <w:tabs>
        <w:tab w:val="center" w:pos="4513"/>
        <w:tab w:val="right" w:pos="9026"/>
      </w:tabs>
    </w:pPr>
  </w:style>
  <w:style w:type="character" w:customStyle="1" w:styleId="FooterChar">
    <w:name w:val="Footer Char"/>
    <w:link w:val="Footer"/>
    <w:uiPriority w:val="99"/>
    <w:rsid w:val="00765919"/>
    <w:rPr>
      <w:rFonts w:ascii="Arial" w:hAnsi="Arial"/>
      <w:snapToGrid/>
      <w:lang w:eastAsia="en-US"/>
    </w:rPr>
  </w:style>
  <w:style w:type="paragraph" w:styleId="BodyText">
    <w:name w:val="Body Text"/>
    <w:basedOn w:val="Normal"/>
    <w:link w:val="BodyTextChar"/>
    <w:rsid w:val="00614826"/>
    <w:pPr>
      <w:widowControl/>
      <w:pBdr>
        <w:top w:val="single" w:sz="6" w:space="1" w:color="auto"/>
      </w:pBdr>
      <w:overflowPunct w:val="0"/>
      <w:autoSpaceDE w:val="0"/>
      <w:autoSpaceDN w:val="0"/>
      <w:adjustRightInd w:val="0"/>
      <w:textAlignment w:val="baseline"/>
    </w:pPr>
    <w:rPr>
      <w:rFonts w:cs="Arial"/>
      <w:b/>
      <w:snapToGrid/>
      <w:sz w:val="24"/>
    </w:rPr>
  </w:style>
  <w:style w:type="character" w:customStyle="1" w:styleId="BodyTextChar">
    <w:name w:val="Body Text Char"/>
    <w:basedOn w:val="DefaultParagraphFont"/>
    <w:link w:val="BodyText"/>
    <w:rsid w:val="00614826"/>
    <w:rPr>
      <w:rFonts w:ascii="Arial" w:hAnsi="Arial" w:cs="Arial"/>
      <w:b/>
      <w:sz w:val="24"/>
      <w:lang w:eastAsia="en-US"/>
    </w:rPr>
  </w:style>
  <w:style w:type="paragraph" w:customStyle="1" w:styleId="Default">
    <w:name w:val="Default"/>
    <w:rsid w:val="00951900"/>
    <w:pPr>
      <w:autoSpaceDE w:val="0"/>
      <w:autoSpaceDN w:val="0"/>
      <w:adjustRightInd w:val="0"/>
    </w:pPr>
    <w:rPr>
      <w:rFonts w:ascii="Symbol" w:hAnsi="Symbol" w:cs="Symbol"/>
      <w:color w:val="000000"/>
      <w:sz w:val="24"/>
      <w:szCs w:val="24"/>
    </w:rPr>
  </w:style>
  <w:style w:type="paragraph" w:styleId="BalloonText">
    <w:name w:val="Balloon Text"/>
    <w:basedOn w:val="Normal"/>
    <w:link w:val="BalloonTextChar"/>
    <w:rsid w:val="00D43623"/>
    <w:rPr>
      <w:rFonts w:ascii="Tahoma" w:hAnsi="Tahoma" w:cs="Tahoma"/>
      <w:sz w:val="16"/>
      <w:szCs w:val="16"/>
    </w:rPr>
  </w:style>
  <w:style w:type="character" w:customStyle="1" w:styleId="BalloonTextChar">
    <w:name w:val="Balloon Text Char"/>
    <w:basedOn w:val="DefaultParagraphFont"/>
    <w:link w:val="BalloonText"/>
    <w:rsid w:val="00D43623"/>
    <w:rPr>
      <w:rFonts w:ascii="Tahoma" w:hAnsi="Tahoma" w:cs="Tahoma"/>
      <w:snapToGrid w:val="0"/>
      <w:sz w:val="16"/>
      <w:szCs w:val="16"/>
      <w:lang w:eastAsia="en-US"/>
    </w:rPr>
  </w:style>
  <w:style w:type="paragraph" w:styleId="ListParagraph">
    <w:name w:val="List Paragraph"/>
    <w:basedOn w:val="Normal"/>
    <w:uiPriority w:val="34"/>
    <w:qFormat/>
    <w:rsid w:val="00E538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oleObject" Target="embeddings/oleObject3.bin"/><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oleObject" Target="embeddings/oleObject1.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customXsn xmlns="http://schemas.microsoft.com/office/2006/metadata/customXsn">
  <xsnLocation/>
  <cached>True</cached>
  <openByDefault>True</openByDefault>
  <xsnScope/>
</customXsn>
</file>

<file path=customXml/item3.xml><?xml version="1.0" encoding="utf-8"?>
<p:properties xmlns:p="http://schemas.microsoft.com/office/2006/metadata/properties" xmlns:xsi="http://www.w3.org/2001/XMLSchema-instance">
  <documentManagement>
    <Business_x0020_Group xmlns="ec44c439-2af7-48c3-b3c5-587cdc8ffbe9">Tri borough Adult Social Care</Business_x0020_Group>
    <Category xmlns="0c40e5f8-14db-45f0-843b-69c3ab1703b9">Template forms</Category>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0FC7AC255443744881E2327E874A396" ma:contentTypeVersion="4" ma:contentTypeDescription="Create a new document." ma:contentTypeScope="" ma:versionID="982412c17476f93567c1373caae524b9">
  <xsd:schema xmlns:xsd="http://www.w3.org/2001/XMLSchema" xmlns:xs="http://www.w3.org/2001/XMLSchema" xmlns:p="http://schemas.microsoft.com/office/2006/metadata/properties" xmlns:ns2="0c40e5f8-14db-45f0-843b-69c3ab1703b9" xmlns:ns3="ec44c439-2af7-48c3-b3c5-587cdc8ffbe9" targetNamespace="http://schemas.microsoft.com/office/2006/metadata/properties" ma:root="true" ma:fieldsID="f51090a2554572c7d2b0c89606f2e03a" ns2:_="" ns3:_="">
    <xsd:import namespace="0c40e5f8-14db-45f0-843b-69c3ab1703b9"/>
    <xsd:import namespace="ec44c439-2af7-48c3-b3c5-587cdc8ffbe9"/>
    <xsd:element name="properties">
      <xsd:complexType>
        <xsd:sequence>
          <xsd:element name="documentManagement">
            <xsd:complexType>
              <xsd:all>
                <xsd:element ref="ns2:Category"/>
                <xsd:element ref="ns3:Business_x0020_Group"/>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40e5f8-14db-45f0-843b-69c3ab1703b9" elementFormDefault="qualified">
    <xsd:import namespace="http://schemas.microsoft.com/office/2006/documentManagement/types"/>
    <xsd:import namespace="http://schemas.microsoft.com/office/infopath/2007/PartnerControls"/>
    <xsd:element name="Category" ma:index="2" ma:displayName="Category" ma:format="Dropdown" ma:internalName="Category">
      <xsd:simpleType>
        <xsd:restriction base="dms:Choice">
          <xsd:enumeration value="Letter Templates"/>
          <xsd:enumeration value="Policies and Procedures"/>
          <xsd:enumeration value="Template forms"/>
          <xsd:enumeration value="Contact with Unions"/>
          <xsd:enumeration value="Hay evaluations"/>
          <xsd:enumeration value="Youth Workers"/>
          <xsd:enumeration value="Steering Group prep"/>
          <xsd:enumeration value="Non Hay Evaluations"/>
          <xsd:enumeration value="Database"/>
        </xsd:restriction>
      </xsd:simpleType>
    </xsd:element>
  </xsd:schema>
  <xsd:schema xmlns:xsd="http://www.w3.org/2001/XMLSchema" xmlns:xs="http://www.w3.org/2001/XMLSchema" xmlns:dms="http://schemas.microsoft.com/office/2006/documentManagement/types" xmlns:pc="http://schemas.microsoft.com/office/infopath/2007/PartnerControls" targetNamespace="ec44c439-2af7-48c3-b3c5-587cdc8ffbe9" elementFormDefault="qualified">
    <xsd:import namespace="http://schemas.microsoft.com/office/2006/documentManagement/types"/>
    <xsd:import namespace="http://schemas.microsoft.com/office/infopath/2007/PartnerControls"/>
    <xsd:element name="Business_x0020_Group" ma:index="3" ma:displayName="Business Group" ma:default="Tri borough Adult Social Care" ma:format="Dropdown" ma:internalName="Business_x0020_Group">
      <xsd:simpleType>
        <xsd:restriction base="dms:Choice">
          <xsd:enumeration value="Tri borough Adult Social Care"/>
          <xsd:enumeration value="Childrens Services"/>
          <xsd:enumeration value="Corporate Services"/>
          <xsd:enumeration value="Environment, Leisure and Residents Services"/>
          <xsd:enumeration value="Transport and Technical Services"/>
          <xsd:enumeration value="Housing Management"/>
          <xsd:enumeration value="Libraries and Archiv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87EF3F58-440B-400D-9E1A-F871A3445D9A}">
  <ds:schemaRefs>
    <ds:schemaRef ds:uri="http://schemas.microsoft.com/sharepoint/v3/contenttype/forms"/>
  </ds:schemaRefs>
</ds:datastoreItem>
</file>

<file path=customXml/itemProps2.xml><?xml version="1.0" encoding="utf-8"?>
<ds:datastoreItem xmlns:ds="http://schemas.openxmlformats.org/officeDocument/2006/customXml" ds:itemID="{F4D0CBB6-95FB-4B00-835F-3E7E5F944E69}">
  <ds:schemaRefs>
    <ds:schemaRef ds:uri="http://schemas.microsoft.com/office/2006/metadata/customXsn"/>
  </ds:schemaRefs>
</ds:datastoreItem>
</file>

<file path=customXml/itemProps3.xml><?xml version="1.0" encoding="utf-8"?>
<ds:datastoreItem xmlns:ds="http://schemas.openxmlformats.org/officeDocument/2006/customXml" ds:itemID="{1DEEFFF2-DE71-4C2B-A7C9-CFF93B997F5B}">
  <ds:schemaRefs>
    <ds:schemaRef ds:uri="http://schemas.microsoft.com/office/2006/metadata/properties"/>
    <ds:schemaRef ds:uri="ec44c439-2af7-48c3-b3c5-587cdc8ffbe9"/>
    <ds:schemaRef ds:uri="0c40e5f8-14db-45f0-843b-69c3ab1703b9"/>
  </ds:schemaRefs>
</ds:datastoreItem>
</file>

<file path=customXml/itemProps4.xml><?xml version="1.0" encoding="utf-8"?>
<ds:datastoreItem xmlns:ds="http://schemas.openxmlformats.org/officeDocument/2006/customXml" ds:itemID="{66EEE277-EC05-444B-9ED3-F94D03D50D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40e5f8-14db-45f0-843b-69c3ab1703b9"/>
    <ds:schemaRef ds:uri="ec44c439-2af7-48c3-b3c5-587cdc8ffb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1E78E16-033F-41C4-9DD6-0F0EF098DCA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958</Words>
  <Characters>5463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Job description</vt:lpstr>
    </vt:vector>
  </TitlesOfParts>
  <Company>LBHF</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creator>David Noble</dc:creator>
  <cp:lastModifiedBy>Robbins, Daniel: ELRS: RBKC</cp:lastModifiedBy>
  <cp:revision>1</cp:revision>
  <cp:lastPrinted>2010-01-06T10:26:00Z</cp:lastPrinted>
  <dcterms:created xsi:type="dcterms:W3CDTF">2018-08-09T10:53:00Z</dcterms:created>
  <dcterms:modified xsi:type="dcterms:W3CDTF">2018-08-09T10:53:00Z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Year">
    <vt:lpwstr>2014</vt:lpwstr>
  </property>
</Properties>
</file>